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2F5" w14:textId="77777777" w:rsidR="00961D3D" w:rsidRDefault="003657AA">
      <w:pPr>
        <w:spacing w:before="240"/>
        <w:jc w:val="center"/>
        <w:rPr>
          <w:color w:val="000000"/>
          <w:sz w:val="48"/>
          <w:szCs w:val="48"/>
        </w:rPr>
      </w:pPr>
      <w:r>
        <w:rPr>
          <w:color w:val="000000"/>
          <w:sz w:val="48"/>
          <w:szCs w:val="48"/>
        </w:rPr>
        <w:t xml:space="preserve">MODULE DESCRIPTION </w:t>
      </w:r>
      <w:r w:rsidR="002F1B89">
        <w:rPr>
          <w:color w:val="000000"/>
          <w:sz w:val="48"/>
          <w:szCs w:val="48"/>
        </w:rPr>
        <w:t>CATALOGUE</w:t>
      </w:r>
      <w:r w:rsidR="00306359">
        <w:rPr>
          <w:color w:val="000000"/>
          <w:sz w:val="48"/>
          <w:szCs w:val="48"/>
        </w:rPr>
        <w:t xml:space="preserve"> </w:t>
      </w:r>
    </w:p>
    <w:p w14:paraId="55AA312E" w14:textId="62A319FF" w:rsidR="00961D3D" w:rsidRPr="008F20C7" w:rsidRDefault="003657AA" w:rsidP="008F20C7">
      <w:pPr>
        <w:bidi/>
        <w:jc w:val="center"/>
        <w:rPr>
          <w:sz w:val="48"/>
          <w:szCs w:val="48"/>
          <w:rtl/>
        </w:rPr>
      </w:pPr>
      <w:bookmarkStart w:id="0" w:name="_heading=h.gjdgxs" w:colFirst="0" w:colLast="0"/>
      <w:bookmarkEnd w:id="0"/>
      <w:r>
        <w:rPr>
          <w:sz w:val="48"/>
          <w:szCs w:val="48"/>
          <w:rtl/>
        </w:rPr>
        <w:t>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9"/>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77777777" w:rsidR="00961D3D" w:rsidRDefault="003657AA">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961D3D" w14:paraId="075B86AA" w14:textId="77777777" w:rsidTr="00201A9D">
        <w:trPr>
          <w:trHeight w:val="49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921256D" w14:textId="170EB5FC" w:rsidR="00961D3D" w:rsidRDefault="008F20C7" w:rsidP="00201A9D">
            <w:pPr>
              <w:spacing w:before="80" w:after="80"/>
              <w:ind w:left="90" w:hanging="90"/>
              <w:jc w:val="right"/>
              <w:rPr>
                <w:b/>
              </w:rPr>
            </w:pPr>
            <w:r>
              <w:rPr>
                <w:rFonts w:ascii="-webkit-standard" w:hAnsi="-webkit-standard"/>
                <w:sz w:val="27"/>
                <w:szCs w:val="27"/>
                <w:rtl/>
              </w:rPr>
              <w:t>عنوان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07A5B246" w14:textId="0EA1E3DF" w:rsidR="00961D3D" w:rsidRPr="0041120F" w:rsidRDefault="00064F7C" w:rsidP="00201A9D">
            <w:pPr>
              <w:pStyle w:val="1"/>
              <w:spacing w:before="80" w:after="80"/>
              <w:ind w:left="90"/>
              <w:outlineLvl w:val="0"/>
              <w:rPr>
                <w:b w:val="0"/>
                <w:color w:val="auto"/>
                <w:sz w:val="20"/>
                <w:szCs w:val="20"/>
              </w:rPr>
            </w:pPr>
            <w:r w:rsidRPr="0041120F">
              <w:rPr>
                <w:rFonts w:cs="Times New Roman" w:hint="cs"/>
                <w:color w:val="auto"/>
                <w:sz w:val="20"/>
                <w:szCs w:val="20"/>
                <w:rtl/>
              </w:rPr>
              <w:t>مدخل لدراسة الشريعة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2C83FD48" w:rsidR="00961D3D" w:rsidRDefault="008F20C7" w:rsidP="00201A9D">
            <w:pPr>
              <w:spacing w:before="80" w:after="80"/>
              <w:jc w:val="center"/>
              <w:rPr>
                <w:b/>
              </w:rPr>
            </w:pPr>
            <w:r>
              <w:rPr>
                <w:rFonts w:ascii="-webkit-standard" w:hAnsi="-webkit-standard"/>
                <w:sz w:val="27"/>
                <w:szCs w:val="27"/>
                <w:rtl/>
              </w:rPr>
              <w:t>طريقة تقديم المقرر</w:t>
            </w:r>
          </w:p>
        </w:tc>
      </w:tr>
      <w:tr w:rsidR="00961D3D" w14:paraId="0235814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D49D7EF" w14:textId="58886A66" w:rsidR="00961D3D" w:rsidRDefault="008F20C7" w:rsidP="00201A9D">
            <w:pPr>
              <w:spacing w:before="80" w:after="80"/>
              <w:ind w:left="90" w:hanging="90"/>
              <w:jc w:val="right"/>
              <w:rPr>
                <w:b/>
              </w:rPr>
            </w:pPr>
            <w:r>
              <w:rPr>
                <w:rFonts w:ascii="-webkit-standard" w:hAnsi="-webkit-standard"/>
                <w:sz w:val="27"/>
                <w:szCs w:val="27"/>
                <w:rtl/>
              </w:rPr>
              <w:t>نوع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74EDE428" w14:textId="72EED437" w:rsidR="00961D3D" w:rsidRPr="00201A9D" w:rsidRDefault="008F20C7" w:rsidP="00201A9D">
            <w:pPr>
              <w:jc w:val="center"/>
              <w:rPr>
                <w:rFonts w:ascii="Arial" w:hAnsi="Arial" w:cs="Arial"/>
                <w:sz w:val="20"/>
                <w:szCs w:val="20"/>
              </w:rPr>
            </w:pPr>
            <w:r w:rsidRPr="00201A9D">
              <w:rPr>
                <w:rFonts w:ascii="-webkit-standard" w:hAnsi="-webkit-standard"/>
                <w:sz w:val="20"/>
                <w:szCs w:val="20"/>
                <w:rtl/>
              </w:rPr>
              <w:t>الأنشطة التعليمية الأساسية</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4472E568" w:rsidR="00961D3D" w:rsidRDefault="003657AA">
            <w:pPr>
              <w:numPr>
                <w:ilvl w:val="0"/>
                <w:numId w:val="4"/>
              </w:numPr>
              <w:spacing w:before="80"/>
              <w:rPr>
                <w:b/>
              </w:rPr>
            </w:pPr>
            <w:r>
              <w:rPr>
                <w:rFonts w:ascii="Segoe UI Symbol" w:hAnsi="Segoe UI Symbol" w:cs="Segoe UI Symbol"/>
                <w:b/>
              </w:rPr>
              <w:t>☒</w:t>
            </w:r>
            <w:r>
              <w:rPr>
                <w:b/>
              </w:rPr>
              <w:t xml:space="preserve"> </w:t>
            </w:r>
            <w:r w:rsidR="008F20C7">
              <w:rPr>
                <w:rFonts w:ascii="-webkit-standard" w:hAnsi="-webkit-standard"/>
                <w:sz w:val="27"/>
                <w:szCs w:val="27"/>
                <w:rtl/>
              </w:rPr>
              <w:t>نظري</w:t>
            </w:r>
            <w:r>
              <w:rPr>
                <w:b/>
              </w:rPr>
              <w:t xml:space="preserve"> </w:t>
            </w:r>
          </w:p>
          <w:p w14:paraId="4D3B9AED" w14:textId="09C56970" w:rsidR="00961D3D" w:rsidRPr="008F20C7" w:rsidRDefault="003A1B50">
            <w:pPr>
              <w:numPr>
                <w:ilvl w:val="0"/>
                <w:numId w:val="1"/>
              </w:numPr>
            </w:pPr>
            <w:r w:rsidRPr="008F20C7">
              <w:rPr>
                <w:rFonts w:ascii="Segoe UI Symbol" w:hAnsi="Segoe UI Symbol" w:cs="Segoe UI Symbol"/>
              </w:rPr>
              <w:t>☐</w:t>
            </w:r>
            <w:r>
              <w:rPr>
                <w:rFonts w:ascii="Segoe UI Symbol" w:hAnsi="Segoe UI Symbol" w:cs="Segoe UI Symbol"/>
              </w:rPr>
              <w:t xml:space="preserve"> </w:t>
            </w:r>
            <w:r w:rsidR="008F20C7" w:rsidRPr="008F20C7">
              <w:rPr>
                <w:rFonts w:ascii="-webkit-standard" w:hAnsi="-webkit-standard"/>
                <w:sz w:val="27"/>
                <w:szCs w:val="27"/>
                <w:rtl/>
              </w:rPr>
              <w:t>محاضرة</w:t>
            </w:r>
          </w:p>
          <w:p w14:paraId="02B34A52" w14:textId="785EA0C3" w:rsidR="00961D3D" w:rsidRPr="008F20C7" w:rsidRDefault="005E25FB">
            <w:pPr>
              <w:numPr>
                <w:ilvl w:val="0"/>
                <w:numId w:val="1"/>
              </w:numPr>
            </w:pPr>
            <w:r w:rsidRPr="008F20C7">
              <w:rPr>
                <w:rFonts w:ascii="Segoe UI Symbol" w:hAnsi="Segoe UI Symbol" w:cs="Segoe UI Symbol"/>
              </w:rPr>
              <w:t>☐</w:t>
            </w:r>
            <w:r w:rsidRPr="008F20C7">
              <w:t xml:space="preserve"> </w:t>
            </w:r>
            <w:r w:rsidR="008F20C7" w:rsidRPr="008F20C7">
              <w:rPr>
                <w:rFonts w:hint="cs"/>
                <w:rtl/>
              </w:rPr>
              <w:t>مختبر</w:t>
            </w:r>
          </w:p>
          <w:p w14:paraId="3336E58F" w14:textId="1E22C755" w:rsidR="00961D3D" w:rsidRPr="008F20C7" w:rsidRDefault="003A1B50">
            <w:pPr>
              <w:numPr>
                <w:ilvl w:val="0"/>
                <w:numId w:val="1"/>
              </w:numPr>
            </w:pPr>
            <w:r w:rsidRPr="008F20C7">
              <w:rPr>
                <w:rFonts w:ascii="Segoe UI Symbol" w:hAnsi="Segoe UI Symbol" w:cs="Segoe UI Symbol"/>
              </w:rPr>
              <w:t>☐</w:t>
            </w:r>
            <w:r>
              <w:rPr>
                <w:rFonts w:ascii="Segoe UI Symbol" w:hAnsi="Segoe UI Symbol" w:cs="Segoe UI Symbol"/>
              </w:rPr>
              <w:t xml:space="preserve"> </w:t>
            </w:r>
            <w:r w:rsidR="008F20C7" w:rsidRPr="008F20C7">
              <w:rPr>
                <w:rStyle w:val="aff7"/>
                <w:b w:val="0"/>
                <w:bCs w:val="0"/>
                <w:rtl/>
              </w:rPr>
              <w:t>حلقة دراسية</w:t>
            </w:r>
            <w:r w:rsidR="008F20C7" w:rsidRPr="008F20C7">
              <w:rPr>
                <w:rStyle w:val="apple-converted-space"/>
                <w:rFonts w:ascii="-webkit-standard" w:hAnsi="-webkit-standard"/>
                <w:b/>
                <w:bCs/>
                <w:sz w:val="27"/>
                <w:szCs w:val="27"/>
                <w:rtl/>
              </w:rPr>
              <w:t> </w:t>
            </w:r>
            <w:r w:rsidR="008F20C7" w:rsidRPr="008F20C7">
              <w:rPr>
                <w:rFonts w:ascii="-webkit-standard" w:hAnsi="-webkit-standard"/>
                <w:b/>
                <w:bCs/>
                <w:sz w:val="27"/>
                <w:szCs w:val="27"/>
                <w:rtl/>
              </w:rPr>
              <w:t>أو</w:t>
            </w:r>
            <w:r w:rsidR="008F20C7" w:rsidRPr="008F20C7">
              <w:rPr>
                <w:rStyle w:val="apple-converted-space"/>
                <w:rFonts w:ascii="-webkit-standard" w:hAnsi="-webkit-standard"/>
                <w:b/>
                <w:bCs/>
                <w:sz w:val="27"/>
                <w:szCs w:val="27"/>
                <w:rtl/>
              </w:rPr>
              <w:t> </w:t>
            </w:r>
            <w:r w:rsidR="008F20C7" w:rsidRPr="008F20C7">
              <w:rPr>
                <w:rStyle w:val="aff7"/>
                <w:b w:val="0"/>
                <w:bCs w:val="0"/>
                <w:rtl/>
              </w:rPr>
              <w:t>تمرين تطبيقي</w:t>
            </w:r>
          </w:p>
          <w:p w14:paraId="07D9FBF4" w14:textId="77777777" w:rsidR="008F20C7" w:rsidRPr="008F20C7" w:rsidRDefault="003657AA">
            <w:pPr>
              <w:numPr>
                <w:ilvl w:val="0"/>
                <w:numId w:val="1"/>
              </w:numPr>
              <w:spacing w:after="80"/>
            </w:pPr>
            <w:r w:rsidRPr="008F20C7">
              <w:t xml:space="preserve">☐ </w:t>
            </w:r>
            <w:r w:rsidR="008F20C7" w:rsidRPr="008F20C7">
              <w:rPr>
                <w:rFonts w:ascii="-webkit-standard" w:hAnsi="-webkit-standard"/>
                <w:sz w:val="27"/>
                <w:szCs w:val="27"/>
                <w:rtl/>
              </w:rPr>
              <w:t>عملي</w:t>
            </w:r>
          </w:p>
          <w:p w14:paraId="2595E316" w14:textId="3C63B107" w:rsidR="00961D3D" w:rsidRDefault="003657AA">
            <w:pPr>
              <w:numPr>
                <w:ilvl w:val="0"/>
                <w:numId w:val="1"/>
              </w:numPr>
              <w:spacing w:after="80"/>
              <w:rPr>
                <w:b/>
              </w:rPr>
            </w:pPr>
            <w:r w:rsidRPr="008F20C7">
              <w:t xml:space="preserve">☐ </w:t>
            </w:r>
            <w:r w:rsidR="008F20C7" w:rsidRPr="008F20C7">
              <w:rPr>
                <w:rFonts w:ascii="-webkit-standard" w:hAnsi="-webkit-standard"/>
                <w:sz w:val="27"/>
                <w:szCs w:val="27"/>
                <w:rtl/>
              </w:rPr>
              <w:t>ندوة</w:t>
            </w:r>
          </w:p>
        </w:tc>
      </w:tr>
      <w:tr w:rsidR="00C64B10" w14:paraId="798FEC19" w14:textId="77777777" w:rsidTr="00201A9D">
        <w:trPr>
          <w:trHeight w:val="45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9AC98A4" w14:textId="6E50BB51" w:rsidR="00C64B10" w:rsidRDefault="00C64B10" w:rsidP="00C64B10">
            <w:pPr>
              <w:spacing w:before="80" w:after="80"/>
              <w:ind w:left="90" w:hanging="90"/>
              <w:jc w:val="right"/>
              <w:rPr>
                <w:b/>
              </w:rPr>
            </w:pPr>
            <w:r>
              <w:rPr>
                <w:rFonts w:ascii="-webkit-standard" w:hAnsi="-webkit-standard"/>
                <w:sz w:val="27"/>
                <w:szCs w:val="27"/>
                <w:rtl/>
              </w:rPr>
              <w:t>رمز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4D68B95A" w14:textId="1C552F65" w:rsidR="00C64B10" w:rsidRPr="00201A9D" w:rsidRDefault="0041120F" w:rsidP="00C64B10">
            <w:pPr>
              <w:jc w:val="center"/>
              <w:rPr>
                <w:rFonts w:ascii="Arial" w:hAnsi="Arial" w:cs="Arial"/>
                <w:sz w:val="20"/>
                <w:szCs w:val="20"/>
              </w:rPr>
            </w:pPr>
            <w:r w:rsidRPr="0041120F">
              <w:rPr>
                <w:rFonts w:ascii="Arial" w:hAnsi="Arial" w:cs="Arial"/>
                <w:sz w:val="24"/>
                <w:szCs w:val="24"/>
              </w:rPr>
              <w:t>LAWH11050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1A816EF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21616110" w14:textId="01E74A1A" w:rsidR="00C64B10" w:rsidRDefault="00C64B10" w:rsidP="00C64B10">
            <w:pPr>
              <w:spacing w:before="80" w:after="80"/>
              <w:ind w:left="90" w:hanging="90"/>
              <w:jc w:val="right"/>
              <w:rPr>
                <w:b/>
              </w:rPr>
            </w:pPr>
            <w:r>
              <w:rPr>
                <w:rFonts w:ascii="-webkit-standard" w:hAnsi="-webkit-standard"/>
                <w:sz w:val="27"/>
                <w:szCs w:val="27"/>
                <w:rtl/>
              </w:rPr>
              <w:t>ساعات معتمدة</w:t>
            </w:r>
            <w:r>
              <w:rPr>
                <w:rFonts w:ascii="-webkit-standard" w:hAnsi="-webkit-standard"/>
                <w:sz w:val="27"/>
                <w:szCs w:val="27"/>
              </w:rPr>
              <w:t xml:space="preserve"> (ECTS)</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2FD55E88" w14:textId="7709720E" w:rsidR="00C64B10" w:rsidRPr="00201A9D" w:rsidRDefault="00C64B10" w:rsidP="00C64B10">
            <w:pPr>
              <w:jc w:val="center"/>
              <w:rPr>
                <w:rFonts w:ascii="Arial" w:hAnsi="Arial" w:cs="Arial"/>
                <w:sz w:val="20"/>
                <w:szCs w:val="20"/>
                <w:rtl/>
              </w:rPr>
            </w:pPr>
            <w:r>
              <w:rPr>
                <w:rFonts w:hint="cs"/>
                <w:sz w:val="24"/>
                <w:szCs w:val="24"/>
                <w:shd w:val="clear" w:color="auto" w:fill="E8EAED"/>
                <w:rtl/>
              </w:rPr>
              <w:t xml:space="preserve"> </w:t>
            </w:r>
            <w:r w:rsidR="00AC7310">
              <w:rPr>
                <w:rFonts w:cs="Times New Roman"/>
                <w:sz w:val="30"/>
                <w:szCs w:val="30"/>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5D240655"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28A3159" w14:textId="3FF02102" w:rsidR="00C64B10" w:rsidRDefault="00C64B10" w:rsidP="00C64B10">
            <w:pPr>
              <w:spacing w:before="80" w:after="80"/>
              <w:ind w:left="90" w:hanging="90"/>
              <w:jc w:val="right"/>
              <w:rPr>
                <w:b/>
              </w:rPr>
            </w:pPr>
            <w:r>
              <w:rPr>
                <w:rFonts w:ascii="-webkit-standard" w:hAnsi="-webkit-standard"/>
                <w:sz w:val="27"/>
                <w:szCs w:val="27"/>
                <w:rtl/>
              </w:rPr>
              <w:t>ساعات العمل الذاتية / الفصل الدراسي</w:t>
            </w:r>
            <w:r>
              <w:rPr>
                <w:rFonts w:ascii="-webkit-standard" w:hAnsi="-webkit-standard"/>
                <w:sz w:val="27"/>
                <w:szCs w:val="27"/>
              </w:rPr>
              <w:t xml:space="preserve"> (SWL)</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3A9411B4" w14:textId="350C0BEF" w:rsidR="00C64B10" w:rsidRPr="00201A9D" w:rsidRDefault="00AC7310" w:rsidP="00C64B10">
            <w:pPr>
              <w:jc w:val="center"/>
              <w:rPr>
                <w:rFonts w:ascii="Arial" w:hAnsi="Arial" w:cs="Arial"/>
                <w:sz w:val="20"/>
                <w:szCs w:val="20"/>
              </w:rPr>
            </w:pPr>
            <w:r>
              <w:rPr>
                <w:rFonts w:ascii="Arial" w:hAnsi="Arial" w:cs="Arial"/>
                <w:sz w:val="32"/>
                <w:szCs w:val="32"/>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C64B10" w:rsidRDefault="00C64B10" w:rsidP="00C64B10">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282053D8" w:rsidR="00961D3D" w:rsidRDefault="008F20C7" w:rsidP="00201A9D">
            <w:pPr>
              <w:spacing w:before="80" w:after="80"/>
              <w:ind w:left="90" w:hanging="90"/>
              <w:jc w:val="right"/>
              <w:rPr>
                <w:b/>
              </w:rPr>
            </w:pPr>
            <w:r>
              <w:rPr>
                <w:rFonts w:ascii="-webkit-standard" w:hAnsi="-webkit-standard"/>
                <w:sz w:val="27"/>
                <w:szCs w:val="27"/>
                <w:rtl/>
              </w:rPr>
              <w:t>مستوى المقرر الدراسي</w:t>
            </w:r>
          </w:p>
        </w:tc>
        <w:tc>
          <w:tcPr>
            <w:tcW w:w="2114" w:type="dxa"/>
            <w:tcBorders>
              <w:top w:val="single" w:sz="4" w:space="0" w:color="000000"/>
              <w:left w:val="single" w:sz="4" w:space="0" w:color="000000"/>
              <w:bottom w:val="single" w:sz="4" w:space="0" w:color="000000"/>
              <w:right w:val="nil"/>
            </w:tcBorders>
            <w:vAlign w:val="center"/>
          </w:tcPr>
          <w:p w14:paraId="74F586ED" w14:textId="523B141E" w:rsidR="00961D3D" w:rsidRDefault="00F57CE8" w:rsidP="008F20C7">
            <w:pPr>
              <w:spacing w:before="80" w:after="80"/>
              <w:ind w:hanging="720"/>
              <w:jc w:val="center"/>
            </w:pPr>
            <w:r>
              <w:rPr>
                <w:rFonts w:hint="cs"/>
                <w:rtl/>
              </w:rPr>
              <w:t xml:space="preserve">  </w:t>
            </w:r>
            <w: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B30F614" w:rsidR="00961D3D" w:rsidRDefault="008F20C7" w:rsidP="00201A9D">
            <w:pPr>
              <w:bidi/>
              <w:spacing w:before="80" w:after="80"/>
              <w:rPr>
                <w:b/>
              </w:rPr>
            </w:pPr>
            <w:r>
              <w:rPr>
                <w:rFonts w:ascii="-webkit-standard" w:hAnsi="-webkit-standard"/>
                <w:sz w:val="27"/>
                <w:szCs w:val="27"/>
                <w:rtl/>
              </w:rPr>
              <w:t>الفصل الدراسي للتدريس</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3657AA">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2A692094" w:rsidR="00961D3D" w:rsidRDefault="008F20C7" w:rsidP="008F20C7">
            <w:pPr>
              <w:spacing w:before="80" w:after="80"/>
              <w:ind w:left="90" w:hanging="90"/>
              <w:jc w:val="center"/>
              <w:rPr>
                <w:b/>
              </w:rPr>
            </w:pPr>
            <w:r w:rsidRPr="008F20C7">
              <w:rPr>
                <w:b/>
                <w:rtl/>
              </w:rPr>
              <w:t>القسم الإداري</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997E7A3" w:rsidR="00961D3D" w:rsidRPr="005E25FB" w:rsidRDefault="008F20C7" w:rsidP="008F20C7">
            <w:pPr>
              <w:spacing w:before="80" w:after="80"/>
              <w:jc w:val="right"/>
              <w:rPr>
                <w:sz w:val="28"/>
                <w:szCs w:val="28"/>
              </w:rPr>
            </w:pPr>
            <w:r>
              <w:rPr>
                <w:rFonts w:ascii="-webkit-standard" w:hAnsi="-webkit-standard"/>
                <w:sz w:val="27"/>
                <w:szCs w:val="27"/>
                <w:rtl/>
              </w:rPr>
              <w:t>وزارة التعليم العالي والبحث العلمي – جامعة الحمدانية – كلية القانون – عام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685F9C8B" w:rsidR="00961D3D" w:rsidRDefault="003657AA">
            <w:pPr>
              <w:spacing w:before="80" w:after="80"/>
              <w:rPr>
                <w:b/>
              </w:rPr>
            </w:pPr>
            <w:r>
              <w:rPr>
                <w:b/>
              </w:rPr>
              <w:t xml:space="preserve"> </w:t>
            </w:r>
            <w:r w:rsidR="008F20C7">
              <w:rPr>
                <w:rFonts w:hint="cs"/>
                <w:b/>
                <w:rtl/>
              </w:rPr>
              <w:t>الكلية</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55446849" w:rsidR="00961D3D" w:rsidRDefault="008F20C7" w:rsidP="00201A9D">
            <w:pPr>
              <w:bidi/>
              <w:spacing w:before="80" w:after="80"/>
              <w:jc w:val="center"/>
            </w:pPr>
            <w:r>
              <w:rPr>
                <w:rFonts w:hint="cs"/>
                <w:rtl/>
              </w:rPr>
              <w:t>القانون</w:t>
            </w:r>
          </w:p>
        </w:tc>
      </w:tr>
      <w:tr w:rsidR="00C64B10" w14:paraId="7F8D5209"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6109810" w14:textId="267ADB35" w:rsidR="00C64B10" w:rsidRDefault="00C64B10" w:rsidP="00C64B10">
            <w:pPr>
              <w:spacing w:before="80" w:after="80"/>
              <w:ind w:left="90" w:hanging="90"/>
              <w:jc w:val="right"/>
              <w:rPr>
                <w:b/>
              </w:rPr>
            </w:pPr>
            <w:r>
              <w:rPr>
                <w:rFonts w:ascii="-webkit-standard" w:hAnsi="-webkit-standard"/>
                <w:sz w:val="27"/>
                <w:szCs w:val="27"/>
                <w:rtl/>
              </w:rPr>
              <w:t>مسؤول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75A682E3" w14:textId="6188014D" w:rsidR="00C64B10" w:rsidRDefault="000643BC" w:rsidP="00064F7C">
            <w:pPr>
              <w:spacing w:before="80" w:after="80"/>
              <w:jc w:val="center"/>
            </w:pPr>
            <w:r>
              <w:rPr>
                <w:rFonts w:hint="cs"/>
                <w:rtl/>
              </w:rPr>
              <w:t>ابراهيم احمد جرجيس</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26AB8FB8" w:rsidR="00C64B10" w:rsidRDefault="00C64B10" w:rsidP="00C64B10">
            <w:pPr>
              <w:spacing w:before="80" w:after="80"/>
            </w:pPr>
            <w:r>
              <w:rPr>
                <w:rFonts w:hint="cs"/>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016485AC" w:rsidR="00C64B10" w:rsidRDefault="000643BC" w:rsidP="00C64B10">
            <w:pPr>
              <w:spacing w:before="80" w:after="80"/>
            </w:pPr>
            <w:r>
              <w:rPr>
                <w:rFonts w:ascii="Arial" w:eastAsia="Times New Roman" w:hAnsi="Arial" w:cs="Arial"/>
                <w:b/>
                <w:bCs/>
                <w:sz w:val="20"/>
                <w:szCs w:val="20"/>
              </w:rPr>
              <w:t>Ibrahim2022</w:t>
            </w:r>
            <w:r w:rsidR="00103A6E" w:rsidRPr="004B0E00">
              <w:rPr>
                <w:rFonts w:ascii="Arial" w:eastAsia="Times New Roman" w:hAnsi="Arial" w:cs="Arial"/>
                <w:b/>
                <w:bCs/>
                <w:sz w:val="20"/>
                <w:szCs w:val="20"/>
                <w:lang w:bidi="ar-IQ"/>
              </w:rPr>
              <w:t>@uohamdaniya.edu.iq</w:t>
            </w:r>
          </w:p>
        </w:tc>
      </w:tr>
      <w:tr w:rsidR="00C64B10"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4F2FF196" w:rsidR="00C64B10" w:rsidRDefault="00C64B10" w:rsidP="00C64B10">
            <w:pPr>
              <w:spacing w:before="80" w:after="80"/>
              <w:ind w:left="90" w:hanging="90"/>
              <w:jc w:val="right"/>
              <w:rPr>
                <w:b/>
              </w:rPr>
            </w:pPr>
            <w:r>
              <w:rPr>
                <w:rFonts w:ascii="-webkit-standard" w:hAnsi="-webkit-standard"/>
                <w:sz w:val="27"/>
                <w:szCs w:val="27"/>
                <w:rtl/>
              </w:rPr>
              <w:t>اللقب الأكاديمي لمسؤول المقرر</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135DB574" w:rsidR="00C64B10" w:rsidRDefault="00103A6E" w:rsidP="00C64B10">
            <w:pPr>
              <w:spacing w:before="80" w:after="80"/>
              <w:jc w:val="center"/>
            </w:pPr>
            <w:r>
              <w:rPr>
                <w:rFonts w:hint="cs"/>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23F9B3CB" w:rsidR="00C64B10" w:rsidRDefault="00C64B10" w:rsidP="00C64B10">
            <w:pPr>
              <w:bidi/>
              <w:spacing w:before="80" w:after="80"/>
              <w:jc w:val="center"/>
              <w:rPr>
                <w:b/>
              </w:rPr>
            </w:pPr>
            <w:r>
              <w:rPr>
                <w:rFonts w:ascii="-webkit-standard" w:hAnsi="-webkit-standard"/>
                <w:sz w:val="27"/>
                <w:szCs w:val="27"/>
                <w:rtl/>
              </w:rPr>
              <w:t>مؤهلات مسؤول المقرر</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4F580445" w:rsidR="00C64B10" w:rsidRDefault="00103A6E" w:rsidP="00C64B10">
            <w:pPr>
              <w:spacing w:before="80" w:after="80"/>
            </w:pPr>
            <w:r>
              <w:rPr>
                <w:rFonts w:hint="cs"/>
                <w:rtl/>
              </w:rPr>
              <w:t>ماجستير</w:t>
            </w:r>
          </w:p>
        </w:tc>
      </w:tr>
      <w:tr w:rsidR="00C64B10" w14:paraId="75AAA251"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80272D2" w14:textId="0BB5AD6F" w:rsidR="00C64B10" w:rsidRDefault="00C64B10" w:rsidP="00C64B10">
            <w:pPr>
              <w:spacing w:before="80" w:after="80"/>
              <w:ind w:left="90" w:hanging="90"/>
              <w:jc w:val="right"/>
              <w:rPr>
                <w:b/>
              </w:rPr>
            </w:pPr>
            <w:r>
              <w:rPr>
                <w:rFonts w:ascii="-webkit-standard" w:hAnsi="-webkit-standard"/>
                <w:sz w:val="27"/>
                <w:szCs w:val="27"/>
                <w:rtl/>
              </w:rPr>
              <w:t>مدرّس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10FBD6CE" w14:textId="15143528" w:rsidR="00C64B10" w:rsidRDefault="00C64B10" w:rsidP="00C64B10">
            <w:pPr>
              <w:spacing w:before="80" w:after="80"/>
              <w:ind w:left="90"/>
              <w:jc w:val="right"/>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44FC14AD"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02CC42BC" w:rsidR="00C64B10" w:rsidRDefault="00C64B10" w:rsidP="00C64B10">
            <w:pPr>
              <w:bidi/>
              <w:spacing w:before="80" w:after="80"/>
            </w:pPr>
          </w:p>
        </w:tc>
      </w:tr>
      <w:tr w:rsidR="00C64B10"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5556356E" w:rsidR="00C64B10" w:rsidRDefault="00C64B10" w:rsidP="00C64B10">
            <w:pPr>
              <w:spacing w:before="80" w:after="80"/>
              <w:ind w:left="90" w:hanging="90"/>
              <w:jc w:val="right"/>
              <w:rPr>
                <w:b/>
              </w:rPr>
            </w:pPr>
            <w:r>
              <w:rPr>
                <w:rFonts w:ascii="-webkit-standard" w:hAnsi="-webkit-standard"/>
                <w:sz w:val="27"/>
                <w:szCs w:val="27"/>
                <w:rtl/>
              </w:rPr>
              <w:t xml:space="preserve">اسم المراجع </w:t>
            </w:r>
            <w:proofErr w:type="spellStart"/>
            <w:r>
              <w:rPr>
                <w:rFonts w:ascii="-webkit-standard" w:hAnsi="-webkit-standard"/>
                <w:sz w:val="27"/>
                <w:szCs w:val="27"/>
                <w:rtl/>
              </w:rPr>
              <w:t>النظيري</w:t>
            </w:r>
            <w:proofErr w:type="spellEnd"/>
          </w:p>
        </w:tc>
        <w:tc>
          <w:tcPr>
            <w:tcW w:w="2114" w:type="dxa"/>
            <w:tcBorders>
              <w:top w:val="single" w:sz="4" w:space="0" w:color="000000"/>
              <w:left w:val="single" w:sz="4" w:space="0" w:color="000000"/>
              <w:bottom w:val="single" w:sz="4" w:space="0" w:color="000000"/>
              <w:right w:val="nil"/>
            </w:tcBorders>
            <w:vAlign w:val="center"/>
          </w:tcPr>
          <w:p w14:paraId="68D53D9D" w14:textId="3F7FB6BD" w:rsidR="00C64B10" w:rsidRDefault="00C64B10" w:rsidP="00C64B10">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4D1EBBF9"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21353BF7" w:rsidR="00C64B10" w:rsidRDefault="00C64B10" w:rsidP="00C64B10">
            <w:pPr>
              <w:bidi/>
              <w:spacing w:before="80" w:after="80"/>
            </w:pPr>
          </w:p>
        </w:tc>
      </w:tr>
      <w:tr w:rsidR="00C64B10"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3995DE6E" w:rsidR="00C64B10" w:rsidRDefault="00C64B10" w:rsidP="00C64B10">
            <w:pPr>
              <w:spacing w:before="80" w:after="80"/>
              <w:ind w:left="6" w:right="-99" w:hanging="6"/>
              <w:jc w:val="right"/>
              <w:rPr>
                <w:b/>
              </w:rPr>
            </w:pPr>
            <w:r>
              <w:rPr>
                <w:rFonts w:ascii="-webkit-standard" w:hAnsi="-webkit-standard"/>
                <w:sz w:val="27"/>
                <w:szCs w:val="27"/>
                <w:rtl/>
              </w:rPr>
              <w:t>تاريخ اعتماد اللجنة العلمية</w:t>
            </w:r>
          </w:p>
        </w:tc>
        <w:tc>
          <w:tcPr>
            <w:tcW w:w="2114" w:type="dxa"/>
            <w:tcBorders>
              <w:top w:val="single" w:sz="4" w:space="0" w:color="000000"/>
              <w:left w:val="single" w:sz="4" w:space="0" w:color="000000"/>
              <w:bottom w:val="single" w:sz="4" w:space="0" w:color="000000"/>
              <w:right w:val="nil"/>
            </w:tcBorders>
            <w:vAlign w:val="center"/>
          </w:tcPr>
          <w:p w14:paraId="39525A09" w14:textId="19178EED" w:rsidR="00C64B10" w:rsidRDefault="00C64B10" w:rsidP="00C64B10">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3DB0AFE5" w:rsidR="00C64B10" w:rsidRDefault="00C64B10" w:rsidP="00C64B10">
            <w:pPr>
              <w:bidi/>
              <w:spacing w:before="80" w:after="80"/>
              <w:jc w:val="center"/>
              <w:rPr>
                <w:b/>
              </w:rPr>
            </w:pPr>
            <w:r>
              <w:rPr>
                <w:rFonts w:ascii="-webkit-standard" w:hAnsi="-webkit-standard"/>
                <w:sz w:val="27"/>
                <w:szCs w:val="27"/>
                <w:rtl/>
              </w:rPr>
              <w:t>رقم النسخة</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C64B10" w:rsidRDefault="00C64B10" w:rsidP="00C64B10">
            <w:pPr>
              <w:spacing w:before="80" w:after="80"/>
            </w:pPr>
            <w:r>
              <w:t>1.</w:t>
            </w:r>
            <w:r>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77777777" w:rsidR="00961D3D" w:rsidRDefault="003657AA">
            <w:pPr>
              <w:pBdr>
                <w:top w:val="nil"/>
                <w:left w:val="nil"/>
                <w:bottom w:val="nil"/>
                <w:right w:val="nil"/>
                <w:between w:val="nil"/>
              </w:pBdr>
              <w:bidi/>
              <w:spacing w:line="360" w:lineRule="auto"/>
              <w:jc w:val="center"/>
              <w:rPr>
                <w:b/>
                <w:color w:val="17365D"/>
                <w:sz w:val="28"/>
                <w:szCs w:val="28"/>
                <w:rtl/>
              </w:rPr>
            </w:pPr>
            <w:r>
              <w:rPr>
                <w:b/>
                <w:color w:val="17365D"/>
                <w:sz w:val="28"/>
                <w:szCs w:val="28"/>
                <w:rtl/>
              </w:rPr>
              <w:t>العلاقة مع المواد الدراسية الأخرى</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13166A35" w:rsidR="00961D3D" w:rsidRDefault="00F57CE8" w:rsidP="00201A9D">
            <w:pPr>
              <w:bidi/>
              <w:spacing w:line="360" w:lineRule="auto"/>
              <w:rPr>
                <w:b/>
              </w:rPr>
            </w:pPr>
            <w:r>
              <w:rPr>
                <w:rFonts w:ascii="-webkit-standard" w:hAnsi="-webkit-standard"/>
                <w:sz w:val="27"/>
                <w:szCs w:val="27"/>
                <w:rtl/>
              </w:rPr>
              <w:t>المقرر التمهيدي</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5F34A4B" w:rsidR="00961D3D" w:rsidRDefault="00F57CE8" w:rsidP="00201A9D">
            <w:pPr>
              <w:bidi/>
              <w:spacing w:line="360" w:lineRule="auto"/>
            </w:pPr>
            <w:r>
              <w:rPr>
                <w:rFonts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0200A4D2" w:rsidR="00961D3D" w:rsidRDefault="00F57CE8" w:rsidP="00201A9D">
            <w:pPr>
              <w:bidi/>
              <w:spacing w:line="360" w:lineRule="auto"/>
              <w:rPr>
                <w:b/>
              </w:rPr>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21F89569" w:rsidR="00961D3D" w:rsidRDefault="00F57CE8" w:rsidP="00201A9D">
            <w:pPr>
              <w:bidi/>
              <w:spacing w:line="360" w:lineRule="auto"/>
              <w:rPr>
                <w:b/>
              </w:rPr>
            </w:pPr>
            <w:r>
              <w:rPr>
                <w:rFonts w:ascii="-webkit-standard" w:hAnsi="-webkit-standard"/>
                <w:sz w:val="27"/>
                <w:szCs w:val="27"/>
                <w:rtl/>
              </w:rPr>
              <w:t>المقررات المصاحبة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492E6830" w:rsidR="00961D3D" w:rsidRDefault="00F57CE8" w:rsidP="00201A9D">
            <w:pPr>
              <w:bidi/>
              <w:spacing w:line="360" w:lineRule="auto"/>
            </w:pPr>
            <w:r>
              <w:rPr>
                <w:rFonts w:hint="cs"/>
                <w:rtl/>
              </w:rPr>
              <w:t xml:space="preserve">لا يوجد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923513B" w:rsidR="00961D3D" w:rsidRDefault="00F57CE8" w:rsidP="00201A9D">
            <w:pPr>
              <w:bidi/>
              <w:spacing w:line="360" w:lineRule="auto"/>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20D324AB" w14:textId="77777777" w:rsidR="00961D3D" w:rsidRDefault="00961D3D">
      <w:pPr>
        <w:tabs>
          <w:tab w:val="left" w:pos="5220"/>
        </w:tabs>
        <w:spacing w:after="0" w:line="360" w:lineRule="auto"/>
        <w:rPr>
          <w:b/>
          <w:sz w:val="16"/>
          <w:szCs w:val="16"/>
        </w:rPr>
      </w:pPr>
    </w:p>
    <w:p w14:paraId="5F32765B" w14:textId="77777777" w:rsidR="00961D3D" w:rsidRDefault="00961D3D">
      <w:pPr>
        <w:tabs>
          <w:tab w:val="left" w:pos="5220"/>
        </w:tabs>
        <w:spacing w:after="0" w:line="360" w:lineRule="auto"/>
        <w:rPr>
          <w:b/>
          <w:sz w:val="16"/>
          <w:szCs w:val="16"/>
        </w:rPr>
      </w:pPr>
    </w:p>
    <w:p w14:paraId="2DF370C7" w14:textId="77777777" w:rsidR="00961D3D" w:rsidRDefault="00961D3D">
      <w:pPr>
        <w:tabs>
          <w:tab w:val="left" w:pos="5220"/>
        </w:tabs>
        <w:spacing w:after="0" w:line="360" w:lineRule="auto"/>
        <w:rPr>
          <w:b/>
          <w:sz w:val="16"/>
          <w:szCs w:val="16"/>
        </w:rPr>
      </w:pPr>
    </w:p>
    <w:p w14:paraId="6F3A5576" w14:textId="77777777" w:rsidR="00961D3D" w:rsidRDefault="00961D3D">
      <w:pPr>
        <w:tabs>
          <w:tab w:val="left" w:pos="5220"/>
        </w:tabs>
        <w:spacing w:after="0" w:line="360" w:lineRule="auto"/>
        <w:rPr>
          <w:b/>
          <w:sz w:val="16"/>
          <w:szCs w:val="16"/>
        </w:rPr>
      </w:pPr>
    </w:p>
    <w:p w14:paraId="2BED8189" w14:textId="77777777" w:rsidR="00961D3D" w:rsidRDefault="00961D3D">
      <w:pPr>
        <w:tabs>
          <w:tab w:val="left" w:pos="5220"/>
        </w:tabs>
        <w:spacing w:after="0" w:line="360" w:lineRule="auto"/>
        <w:rPr>
          <w:b/>
          <w:sz w:val="16"/>
          <w:szCs w:val="16"/>
        </w:rPr>
      </w:pPr>
    </w:p>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77777777" w:rsidR="00961D3D" w:rsidRDefault="003657AA" w:rsidP="00AE7352">
            <w:pPr>
              <w:bidi/>
              <w:spacing w:line="276" w:lineRule="auto"/>
              <w:jc w:val="center"/>
              <w:rPr>
                <w:b/>
                <w:color w:val="17365D"/>
                <w:sz w:val="28"/>
                <w:szCs w:val="28"/>
              </w:rPr>
            </w:pPr>
            <w:r>
              <w:rPr>
                <w:b/>
                <w:color w:val="17365D"/>
                <w:sz w:val="28"/>
                <w:szCs w:val="28"/>
                <w:rtl/>
              </w:rPr>
              <w:lastRenderedPageBreak/>
              <w:t xml:space="preserve">أهداف المادة الدراسية </w:t>
            </w:r>
            <w:r w:rsidR="00AE7352">
              <w:rPr>
                <w:rFonts w:hint="cs"/>
                <w:b/>
                <w:color w:val="17365D"/>
                <w:sz w:val="28"/>
                <w:szCs w:val="28"/>
                <w:rtl/>
              </w:rPr>
              <w:t>ومخرجات</w:t>
            </w:r>
            <w:r>
              <w:rPr>
                <w:b/>
                <w:color w:val="17365D"/>
                <w:sz w:val="28"/>
                <w:szCs w:val="28"/>
                <w:rtl/>
              </w:rPr>
              <w:t xml:space="preserve"> </w:t>
            </w:r>
            <w:r w:rsidR="00AE7352">
              <w:rPr>
                <w:rFonts w:hint="cs"/>
                <w:b/>
                <w:color w:val="17365D"/>
                <w:sz w:val="28"/>
                <w:szCs w:val="28"/>
                <w:rtl/>
              </w:rPr>
              <w:t>تعلمها</w:t>
            </w:r>
            <w:r>
              <w:rPr>
                <w:b/>
                <w:color w:val="17365D"/>
                <w:sz w:val="28"/>
                <w:szCs w:val="28"/>
                <w:rtl/>
              </w:rPr>
              <w:t xml:space="preserve"> ومحتويات</w:t>
            </w:r>
            <w:r w:rsidR="00AE7352">
              <w:rPr>
                <w:rFonts w:hint="cs"/>
                <w:b/>
                <w:color w:val="17365D"/>
                <w:sz w:val="28"/>
                <w:szCs w:val="28"/>
                <w:rtl/>
              </w:rPr>
              <w:t>ها</w:t>
            </w:r>
            <w:r>
              <w:rPr>
                <w:b/>
                <w:color w:val="17365D"/>
                <w:sz w:val="28"/>
                <w:szCs w:val="28"/>
                <w:rtl/>
              </w:rPr>
              <w:t xml:space="preserve"> الإرشادية</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4524DA" w14:textId="77777777" w:rsidR="00B41258" w:rsidRDefault="00B41258" w:rsidP="00201A9D">
            <w:pPr>
              <w:bidi/>
              <w:spacing w:line="276" w:lineRule="auto"/>
              <w:jc w:val="center"/>
              <w:rPr>
                <w:b/>
                <w:sz w:val="24"/>
                <w:szCs w:val="24"/>
              </w:rPr>
            </w:pPr>
          </w:p>
          <w:p w14:paraId="31FC4AE3" w14:textId="36D1A721" w:rsidR="00B41258" w:rsidRDefault="003657AA" w:rsidP="00201A9D">
            <w:pPr>
              <w:bidi/>
              <w:spacing w:line="276" w:lineRule="auto"/>
              <w:jc w:val="center"/>
              <w:rPr>
                <w:b/>
                <w:sz w:val="24"/>
                <w:szCs w:val="24"/>
              </w:rPr>
            </w:pPr>
            <w:r>
              <w:rPr>
                <w:b/>
                <w:sz w:val="24"/>
                <w:szCs w:val="24"/>
                <w:rtl/>
              </w:rPr>
              <w:t>أهداف المادة الدراسية</w:t>
            </w:r>
          </w:p>
          <w:p w14:paraId="4B629228" w14:textId="77777777" w:rsidR="00961D3D" w:rsidRDefault="00961D3D" w:rsidP="00201A9D">
            <w:pPr>
              <w:bidi/>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F268808" w14:textId="77777777" w:rsidR="00064F7C" w:rsidRDefault="00064F7C" w:rsidP="00064F7C">
            <w:pPr>
              <w:spacing w:line="276" w:lineRule="auto"/>
              <w:ind w:left="720"/>
              <w:jc w:val="right"/>
            </w:pPr>
            <w:r>
              <w:t>.</w:t>
            </w:r>
            <w:r>
              <w:rPr>
                <w:rtl/>
              </w:rPr>
              <w:t>تنمية مهارات فهم الشريعة الإسلامية من خلال بيان مفهومها بوصفها دين ونظام وقانون</w:t>
            </w:r>
          </w:p>
          <w:p w14:paraId="343D87A1" w14:textId="079774E0" w:rsidR="00064F7C" w:rsidRDefault="00064F7C" w:rsidP="00064F7C">
            <w:pPr>
              <w:bidi/>
              <w:spacing w:line="276" w:lineRule="auto"/>
              <w:rPr>
                <w:rtl/>
              </w:rPr>
            </w:pPr>
            <w:r>
              <w:rPr>
                <w:rtl/>
              </w:rPr>
              <w:t>فهم متطلبات ان الشريعة والقانون صنوان كلا منهما يكمل الاخر ولم يفرق بينهما سوى جهل الانسا</w:t>
            </w:r>
            <w:r>
              <w:rPr>
                <w:rFonts w:hint="cs"/>
                <w:rtl/>
              </w:rPr>
              <w:t>ن</w:t>
            </w:r>
          </w:p>
          <w:p w14:paraId="3788F48B" w14:textId="586B67BA" w:rsidR="00064F7C" w:rsidRDefault="00064F7C" w:rsidP="00064F7C">
            <w:pPr>
              <w:spacing w:line="276" w:lineRule="auto"/>
              <w:ind w:left="720"/>
              <w:jc w:val="right"/>
            </w:pPr>
            <w:r>
              <w:rPr>
                <w:rtl/>
              </w:rPr>
              <w:t>القدرة على فهم الصلة بين الشريعة والفقه والقانون</w:t>
            </w:r>
          </w:p>
          <w:p w14:paraId="1C1A5629" w14:textId="2B7726CF" w:rsidR="00064F7C" w:rsidRDefault="00064F7C" w:rsidP="00064F7C">
            <w:pPr>
              <w:spacing w:line="276" w:lineRule="auto"/>
              <w:ind w:left="720"/>
              <w:jc w:val="right"/>
            </w:pPr>
            <w:r>
              <w:rPr>
                <w:rtl/>
              </w:rPr>
              <w:t>تعد هذه المادة اساسية للدعوى الى الوحدة الإسلامية ونبذ الطائفية</w:t>
            </w:r>
          </w:p>
          <w:p w14:paraId="39681852" w14:textId="15189DAE" w:rsidR="00064F7C" w:rsidRDefault="00064F7C" w:rsidP="00064F7C">
            <w:pPr>
              <w:spacing w:line="276" w:lineRule="auto"/>
              <w:ind w:left="720"/>
              <w:jc w:val="right"/>
            </w:pPr>
            <w:r>
              <w:rPr>
                <w:rtl/>
              </w:rPr>
              <w:t>معرفة مفهوم الفقه الإسلامي ومراحل تطوره ومميزاته</w:t>
            </w:r>
          </w:p>
          <w:p w14:paraId="6979C8D2" w14:textId="6C65E4D0" w:rsidR="00064F7C" w:rsidRDefault="00064F7C" w:rsidP="00064F7C">
            <w:pPr>
              <w:spacing w:line="276" w:lineRule="auto"/>
              <w:ind w:left="720"/>
              <w:jc w:val="right"/>
            </w:pPr>
            <w:r>
              <w:rPr>
                <w:rtl/>
              </w:rPr>
              <w:t>فهم الحكم الشرعي ومصادر وانواعه</w:t>
            </w:r>
          </w:p>
          <w:p w14:paraId="001A01A0" w14:textId="1C080024" w:rsidR="00064F7C" w:rsidRDefault="00064F7C" w:rsidP="00064F7C">
            <w:pPr>
              <w:spacing w:line="276" w:lineRule="auto"/>
              <w:ind w:left="720"/>
              <w:jc w:val="right"/>
            </w:pPr>
            <w:r>
              <w:rPr>
                <w:rtl/>
              </w:rPr>
              <w:t>توضيح أهمية الاجتهاد الذي يعد من ضروريات حياة الإنسان</w:t>
            </w:r>
          </w:p>
          <w:p w14:paraId="00BD08BB" w14:textId="79FA333A" w:rsidR="00064F7C" w:rsidRDefault="00064F7C" w:rsidP="00064F7C">
            <w:pPr>
              <w:spacing w:line="276" w:lineRule="auto"/>
              <w:ind w:left="720"/>
              <w:jc w:val="right"/>
            </w:pPr>
            <w:r>
              <w:rPr>
                <w:rtl/>
              </w:rPr>
              <w:t>بيان الفرق بين الاجتهاد والتقليد واسبابه وعوامل انتشاره</w:t>
            </w:r>
          </w:p>
          <w:p w14:paraId="6F04AAD9" w14:textId="0E8C2339" w:rsidR="00064F7C" w:rsidRDefault="00064F7C" w:rsidP="00064F7C">
            <w:pPr>
              <w:spacing w:line="276" w:lineRule="auto"/>
              <w:ind w:left="720"/>
              <w:jc w:val="right"/>
            </w:pPr>
            <w:r>
              <w:rPr>
                <w:rtl/>
              </w:rPr>
              <w:t>تنمية مهارات فلسفة العبادات في الاسلام</w:t>
            </w:r>
          </w:p>
          <w:p w14:paraId="0E773EFA" w14:textId="25CD06FE" w:rsidR="00961D3D" w:rsidRPr="00064F7C" w:rsidRDefault="00064F7C" w:rsidP="00064F7C">
            <w:pPr>
              <w:spacing w:line="276" w:lineRule="auto"/>
              <w:ind w:left="720"/>
              <w:jc w:val="right"/>
            </w:pPr>
            <w:r>
              <w:rPr>
                <w:rtl/>
              </w:rPr>
              <w:t>فهم متطلبات وأحكام شؤون الأسرة والأحوال الشخصية والجرائم والعقوبات وأهمية ا</w:t>
            </w:r>
            <w:r w:rsidR="0068113B">
              <w:rPr>
                <w:rtl/>
              </w:rPr>
              <w:t xml:space="preserve">لقضاء </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9D1DDC" w14:textId="77777777" w:rsidR="00961D3D" w:rsidRDefault="00961D3D" w:rsidP="00201A9D">
            <w:pPr>
              <w:bidi/>
              <w:spacing w:line="276" w:lineRule="auto"/>
              <w:jc w:val="center"/>
              <w:rPr>
                <w:b/>
                <w:sz w:val="24"/>
                <w:szCs w:val="24"/>
              </w:rPr>
            </w:pPr>
          </w:p>
          <w:p w14:paraId="5D8F4AA6" w14:textId="77777777" w:rsidR="00961D3D" w:rsidRDefault="003657AA" w:rsidP="00201A9D">
            <w:pPr>
              <w:bidi/>
              <w:spacing w:line="276" w:lineRule="auto"/>
              <w:jc w:val="center"/>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B920B57" w14:textId="77777777" w:rsidR="0068113B" w:rsidRPr="0068113B" w:rsidRDefault="0068113B" w:rsidP="0068113B">
            <w:pPr>
              <w:widowControl w:val="0"/>
              <w:pBdr>
                <w:top w:val="nil"/>
                <w:left w:val="nil"/>
                <w:bottom w:val="nil"/>
                <w:right w:val="nil"/>
                <w:between w:val="nil"/>
              </w:pBdr>
              <w:shd w:val="clear" w:color="auto" w:fill="FFFFFF"/>
              <w:bidi/>
              <w:spacing w:line="276" w:lineRule="auto"/>
              <w:rPr>
                <w:lang w:bidi="ar-IQ"/>
              </w:rPr>
            </w:pPr>
            <w:r w:rsidRPr="0068113B">
              <w:rPr>
                <w:rtl/>
                <w:lang w:bidi="ar-IQ"/>
              </w:rPr>
              <w:t>التعرف على المصادر الأحكام الشرعية الأصلية النقلية المتفق عليها القرآن والسنة٢.التعرف على مصادر الأحكام الشرعية التبعية النقلية المتفق عليها</w:t>
            </w:r>
          </w:p>
          <w:p w14:paraId="41F91A5C" w14:textId="3CC9E059" w:rsidR="00961D3D" w:rsidRPr="0068113B" w:rsidRDefault="0068113B" w:rsidP="0068113B">
            <w:pPr>
              <w:pBdr>
                <w:top w:val="nil"/>
                <w:left w:val="nil"/>
                <w:bottom w:val="nil"/>
                <w:right w:val="nil"/>
                <w:between w:val="nil"/>
              </w:pBdr>
              <w:bidi/>
              <w:spacing w:after="280" w:line="276" w:lineRule="auto"/>
              <w:rPr>
                <w:rFonts w:asciiTheme="minorBidi" w:hAnsiTheme="minorBidi" w:cstheme="minorBidi"/>
                <w:bCs/>
                <w:color w:val="auto"/>
                <w:sz w:val="24"/>
                <w:szCs w:val="24"/>
                <w:lang w:eastAsia="en-GB"/>
              </w:rPr>
            </w:pPr>
            <w:r w:rsidRPr="0068113B">
              <w:rPr>
                <w:rtl/>
                <w:lang w:bidi="ar-IQ"/>
              </w:rPr>
              <w:t>التعرف على مصادر الأحكام الشرعية التبعية النقلية المختلف عليها. التعرف على مصادر الأحكام الشرعية العقلية.</w:t>
            </w:r>
          </w:p>
        </w:tc>
      </w:tr>
      <w:tr w:rsidR="00C64B10"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970466" w14:textId="77777777" w:rsidR="00C64B10" w:rsidRDefault="00C64B10" w:rsidP="00C64B10">
            <w:pPr>
              <w:spacing w:line="312" w:lineRule="auto"/>
              <w:rPr>
                <w:b/>
                <w:sz w:val="24"/>
                <w:szCs w:val="24"/>
              </w:rPr>
            </w:pPr>
          </w:p>
          <w:p w14:paraId="6786731F" w14:textId="77777777" w:rsidR="00C64B10" w:rsidRDefault="00C64B10" w:rsidP="00C64B10">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256F6D4" w14:textId="3245FE65" w:rsidR="0068113B" w:rsidRDefault="0068113B" w:rsidP="0068113B">
            <w:pPr>
              <w:spacing w:line="276" w:lineRule="auto"/>
              <w:jc w:val="right"/>
              <w:rPr>
                <w:rtl/>
              </w:rPr>
            </w:pPr>
            <w:r>
              <w:rPr>
                <w:rtl/>
              </w:rPr>
              <w:t>يتضمن الجزء الأول بيان الشريعة والفقه والقانون والاجتهاد والتقليد</w:t>
            </w:r>
            <w:r>
              <w:rPr>
                <w:rFonts w:hint="cs"/>
                <w:rtl/>
              </w:rPr>
              <w:t xml:space="preserve"> </w:t>
            </w:r>
            <w:r>
              <w:rPr>
                <w:rtl/>
              </w:rPr>
              <w:t>والمصادر الكاشفة للأحكام الشرعية. 10ساعة</w:t>
            </w:r>
          </w:p>
          <w:p w14:paraId="2D47F00B" w14:textId="423D2EC0" w:rsidR="0068113B" w:rsidRDefault="0068113B" w:rsidP="0068113B">
            <w:pPr>
              <w:spacing w:line="276" w:lineRule="auto"/>
              <w:jc w:val="right"/>
              <w:rPr>
                <w:rtl/>
              </w:rPr>
            </w:pPr>
            <w:r>
              <w:rPr>
                <w:rtl/>
              </w:rPr>
              <w:t>يتضمن الجزء الثاني فلسفة العبادات والمعاملات المالية وشؤون الأسرة والجرائم والعقوبات. 10 ساعة</w:t>
            </w:r>
          </w:p>
          <w:p w14:paraId="4EB49949" w14:textId="40374F38" w:rsidR="00103A6E" w:rsidRPr="00103A6E" w:rsidRDefault="0068113B" w:rsidP="0068113B">
            <w:pPr>
              <w:spacing w:line="276" w:lineRule="auto"/>
              <w:jc w:val="right"/>
            </w:pPr>
            <w:r>
              <w:rPr>
                <w:rtl/>
              </w:rPr>
              <w:t>يتضمن الجزء الثالث علاقات القانون العام والقضاء ووسائل الإثبات والقواعد الفقهية. 10 ساعة المجموع  30+3امتحان=  33</w:t>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77777777" w:rsidR="00961D3D" w:rsidRDefault="003657AA">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2062C3" w14:textId="77777777" w:rsidR="00281006" w:rsidRDefault="00281006" w:rsidP="00281006">
            <w:pPr>
              <w:spacing w:line="276" w:lineRule="auto"/>
              <w:rPr>
                <w:b/>
                <w:sz w:val="24"/>
                <w:szCs w:val="24"/>
              </w:rPr>
            </w:pPr>
          </w:p>
          <w:p w14:paraId="1899DF68" w14:textId="5B8A10F2" w:rsidR="00281006" w:rsidRDefault="00281006" w:rsidP="00201A9D">
            <w:pPr>
              <w:bidi/>
              <w:spacing w:line="276" w:lineRule="auto"/>
              <w:jc w:val="center"/>
              <w:rPr>
                <w:b/>
                <w:sz w:val="24"/>
                <w:szCs w:val="24"/>
                <w:rtl/>
                <w:lang w:bidi="ar-IQ"/>
              </w:rPr>
            </w:pPr>
            <w:r>
              <w:rPr>
                <w:rFonts w:hint="cs"/>
                <w:b/>
                <w:sz w:val="24"/>
                <w:szCs w:val="24"/>
                <w:rtl/>
              </w:rPr>
              <w:t>الإستراتيجيا</w:t>
            </w:r>
            <w:r>
              <w:rPr>
                <w:rFonts w:hint="eastAsia"/>
                <w:b/>
                <w:sz w:val="24"/>
                <w:szCs w:val="24"/>
                <w:rtl/>
              </w:rPr>
              <w:t>ت</w:t>
            </w:r>
          </w:p>
        </w:tc>
        <w:tc>
          <w:tcPr>
            <w:tcW w:w="7891" w:type="dxa"/>
            <w:tcBorders>
              <w:top w:val="single" w:sz="4" w:space="0" w:color="000000"/>
              <w:left w:val="single" w:sz="4" w:space="0" w:color="000000"/>
              <w:bottom w:val="single" w:sz="4" w:space="0" w:color="000000"/>
              <w:right w:val="single" w:sz="4" w:space="0" w:color="000000"/>
            </w:tcBorders>
            <w:vAlign w:val="center"/>
          </w:tcPr>
          <w:p w14:paraId="28690282" w14:textId="77777777" w:rsidR="00103A6E" w:rsidRDefault="00C64B10" w:rsidP="00103A6E">
            <w:pPr>
              <w:bidi/>
              <w:spacing w:line="276" w:lineRule="auto"/>
              <w:jc w:val="both"/>
              <w:rPr>
                <w:rtl/>
              </w:rPr>
            </w:pPr>
            <w:r>
              <w:t xml:space="preserve"> </w:t>
            </w:r>
            <w:r>
              <w:rPr>
                <w:rFonts w:hint="cs"/>
                <w:rtl/>
              </w:rPr>
              <w:t xml:space="preserve"> </w:t>
            </w:r>
            <w:r w:rsidR="00103A6E">
              <w:rPr>
                <w:rtl/>
              </w:rPr>
              <w:t>تخصيص وقت للمناقشات مع الطلبة حول المحاضرة</w:t>
            </w:r>
          </w:p>
          <w:p w14:paraId="5F91F8BC" w14:textId="77777777" w:rsidR="00103A6E" w:rsidRDefault="00103A6E" w:rsidP="00103A6E">
            <w:pPr>
              <w:bidi/>
              <w:spacing w:line="276" w:lineRule="auto"/>
              <w:jc w:val="both"/>
              <w:rPr>
                <w:rtl/>
              </w:rPr>
            </w:pPr>
            <w:r>
              <w:rPr>
                <w:rtl/>
              </w:rPr>
              <w:t>اجراء اختبارات للطلبة دون سابق اعلان</w:t>
            </w:r>
          </w:p>
          <w:p w14:paraId="7E003762" w14:textId="77777777" w:rsidR="00103A6E" w:rsidRDefault="00103A6E" w:rsidP="00103A6E">
            <w:pPr>
              <w:bidi/>
              <w:spacing w:line="276" w:lineRule="auto"/>
              <w:jc w:val="both"/>
              <w:rPr>
                <w:rtl/>
              </w:rPr>
            </w:pPr>
            <w:r>
              <w:rPr>
                <w:rtl/>
              </w:rPr>
              <w:t>تكليف الطلبة بواجبات بيتية</w:t>
            </w:r>
          </w:p>
          <w:p w14:paraId="59C8AFA4" w14:textId="37CB72DB" w:rsidR="00103A6E" w:rsidRPr="00103A6E" w:rsidRDefault="00103A6E" w:rsidP="00103A6E">
            <w:pPr>
              <w:bidi/>
              <w:spacing w:line="276" w:lineRule="auto"/>
              <w:jc w:val="both"/>
            </w:pPr>
            <w:r>
              <w:rPr>
                <w:rtl/>
              </w:rPr>
              <w:t>طرح تساؤلات عن المادة والطلب من الطلاب الإجابة عنها</w:t>
            </w:r>
          </w:p>
          <w:p w14:paraId="29F5EE01" w14:textId="514E2E74" w:rsidR="00281006" w:rsidRPr="00C64B10" w:rsidRDefault="00281006" w:rsidP="00C64B10">
            <w:pPr>
              <w:pStyle w:val="af2"/>
              <w:bidi/>
              <w:jc w:val="both"/>
              <w:rPr>
                <w:sz w:val="20"/>
                <w:szCs w:val="20"/>
              </w:rPr>
            </w:pP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77777777" w:rsidR="00961D3D" w:rsidRDefault="003657AA">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3657AA" w:rsidP="00DF5417">
            <w:pPr>
              <w:spacing w:line="312" w:lineRule="auto"/>
              <w:rPr>
                <w:b/>
                <w:sz w:val="24"/>
                <w:szCs w:val="24"/>
              </w:rPr>
            </w:pPr>
            <w:r>
              <w:rPr>
                <w:b/>
                <w:sz w:val="24"/>
                <w:szCs w:val="24"/>
              </w:rPr>
              <w:t>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7D1FEC69" w14:textId="77777777" w:rsidR="00961D3D" w:rsidRDefault="003657A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35A98E3F" w:rsidR="00961D3D" w:rsidRPr="00FC6078" w:rsidRDefault="00AC7310">
            <w:pPr>
              <w:spacing w:line="312" w:lineRule="auto"/>
              <w:jc w:val="center"/>
              <w:rPr>
                <w:sz w:val="32"/>
                <w:szCs w:val="32"/>
              </w:rPr>
            </w:pPr>
            <w:r>
              <w:rPr>
                <w:sz w:val="32"/>
                <w:szCs w:val="32"/>
              </w:rPr>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3657AA">
            <w:pPr>
              <w:spacing w:line="312" w:lineRule="auto"/>
              <w:rPr>
                <w:b/>
              </w:rPr>
            </w:pPr>
            <w:r>
              <w:rPr>
                <w:b/>
              </w:rPr>
              <w:t>Structured SWL (</w:t>
            </w:r>
            <w:proofErr w:type="spellStart"/>
            <w:r>
              <w:rPr>
                <w:b/>
              </w:rPr>
              <w:t>h</w:t>
            </w:r>
            <w:r w:rsidR="00DF5417">
              <w:rPr>
                <w:b/>
              </w:rPr>
              <w:t>r</w:t>
            </w:r>
            <w:proofErr w:type="spellEnd"/>
            <w:r>
              <w:rPr>
                <w:b/>
              </w:rPr>
              <w:t>/w)</w:t>
            </w:r>
          </w:p>
          <w:p w14:paraId="6A516183" w14:textId="77777777" w:rsidR="00961D3D" w:rsidRDefault="003657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59788BE9" w:rsidR="00961D3D" w:rsidRDefault="00AC7310">
            <w:pPr>
              <w:spacing w:line="312" w:lineRule="auto"/>
              <w:jc w:val="center"/>
              <w:rPr>
                <w:sz w:val="24"/>
                <w:szCs w:val="24"/>
              </w:rPr>
            </w:pPr>
            <w:r>
              <w:rPr>
                <w:rFonts w:ascii="Arial" w:hAnsi="Arial" w:cs="Arial"/>
                <w:sz w:val="32"/>
                <w:szCs w:val="32"/>
              </w:rPr>
              <w:t>5</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3657AA">
            <w:pPr>
              <w:spacing w:line="312" w:lineRule="auto"/>
              <w:rPr>
                <w:b/>
                <w:sz w:val="24"/>
                <w:szCs w:val="24"/>
              </w:rPr>
            </w:pPr>
            <w:r>
              <w:rPr>
                <w:b/>
                <w:sz w:val="24"/>
                <w:szCs w:val="24"/>
              </w:rPr>
              <w:t>Unstructured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B97CDF8" w14:textId="77777777" w:rsidR="00961D3D" w:rsidRDefault="003657A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6B9730CC" w:rsidR="00961D3D" w:rsidRPr="00FC6078" w:rsidRDefault="00AC7310" w:rsidP="00FC6078">
            <w:pPr>
              <w:jc w:val="center"/>
              <w:rPr>
                <w:rFonts w:ascii="Arial" w:hAnsi="Arial" w:cs="Arial"/>
                <w:sz w:val="32"/>
                <w:szCs w:val="32"/>
              </w:rPr>
            </w:pPr>
            <w:r>
              <w:rPr>
                <w:rFonts w:ascii="Arial" w:hAnsi="Arial" w:cs="Arial"/>
                <w:sz w:val="32"/>
                <w:szCs w:val="32"/>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3657AA">
            <w:pPr>
              <w:spacing w:line="312" w:lineRule="auto"/>
              <w:rPr>
                <w:b/>
              </w:rPr>
            </w:pPr>
            <w:r>
              <w:rPr>
                <w:b/>
              </w:rPr>
              <w:t>Unstructured SWL (</w:t>
            </w:r>
            <w:proofErr w:type="spellStart"/>
            <w:r>
              <w:rPr>
                <w:b/>
              </w:rPr>
              <w:t>h</w:t>
            </w:r>
            <w:r w:rsidR="00AE7352">
              <w:rPr>
                <w:b/>
              </w:rPr>
              <w:t>r</w:t>
            </w:r>
            <w:proofErr w:type="spellEnd"/>
            <w:r>
              <w:rPr>
                <w:b/>
              </w:rPr>
              <w:t>/w)</w:t>
            </w:r>
          </w:p>
          <w:p w14:paraId="73B71A3F" w14:textId="77777777" w:rsidR="00961D3D" w:rsidRDefault="003657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7A1865FD" w:rsidR="00961D3D" w:rsidRDefault="00AC7310">
            <w:pPr>
              <w:spacing w:line="312" w:lineRule="auto"/>
              <w:jc w:val="center"/>
              <w:rPr>
                <w:sz w:val="24"/>
                <w:szCs w:val="24"/>
              </w:rPr>
            </w:pPr>
            <w:r>
              <w:rPr>
                <w:sz w:val="24"/>
                <w:szCs w:val="24"/>
              </w:rPr>
              <w:t>3.8</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3657AA">
            <w:pPr>
              <w:spacing w:line="312" w:lineRule="auto"/>
              <w:rPr>
                <w:b/>
                <w:sz w:val="24"/>
                <w:szCs w:val="24"/>
              </w:rPr>
            </w:pPr>
            <w:r>
              <w:rPr>
                <w:b/>
                <w:sz w:val="24"/>
                <w:szCs w:val="24"/>
              </w:rPr>
              <w:t>Total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D1ABBE8" w14:textId="77777777" w:rsidR="00961D3D" w:rsidRDefault="003657A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017B9583" w:rsidR="00961D3D" w:rsidRPr="00FC6078" w:rsidRDefault="00AC7310" w:rsidP="00FC6078">
            <w:pPr>
              <w:jc w:val="center"/>
              <w:rPr>
                <w:rFonts w:ascii="Arial" w:hAnsi="Arial" w:cs="Arial"/>
                <w:sz w:val="32"/>
                <w:szCs w:val="32"/>
              </w:rPr>
            </w:pPr>
            <w:r>
              <w:rPr>
                <w:rFonts w:ascii="Arial" w:hAnsi="Arial" w:cs="Arial"/>
                <w:sz w:val="32"/>
                <w:szCs w:val="32"/>
              </w:rPr>
              <w:t>150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311"/>
        <w:gridCol w:w="1094"/>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77777777" w:rsidR="00961D3D" w:rsidRDefault="003657AA">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961D3D" w14:paraId="6DD5651A" w14:textId="77777777" w:rsidTr="004371D3">
        <w:trPr>
          <w:trHeight w:val="200"/>
        </w:trPr>
        <w:tc>
          <w:tcPr>
            <w:tcW w:w="3796"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3657AA">
            <w:pPr>
              <w:spacing w:line="312" w:lineRule="auto"/>
              <w:ind w:left="360" w:hanging="720"/>
              <w:rPr>
                <w:b/>
                <w:sz w:val="20"/>
                <w:szCs w:val="20"/>
              </w:rPr>
            </w:pPr>
            <w:r>
              <w:rPr>
                <w:b/>
                <w:sz w:val="20"/>
                <w:szCs w:val="20"/>
              </w:rPr>
              <w:t>As</w:t>
            </w:r>
          </w:p>
        </w:tc>
        <w:tc>
          <w:tcPr>
            <w:tcW w:w="1094"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3657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3657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3657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3657AA">
            <w:pPr>
              <w:spacing w:line="312" w:lineRule="auto"/>
              <w:rPr>
                <w:b/>
              </w:rPr>
            </w:pPr>
            <w:r>
              <w:rPr>
                <w:b/>
              </w:rPr>
              <w:t>Relevant Learning Outcome</w:t>
            </w:r>
          </w:p>
        </w:tc>
      </w:tr>
      <w:tr w:rsidR="00AC7310" w14:paraId="78FC3686"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6823E5B3" w:rsidR="00AC7310" w:rsidRDefault="00AC7310" w:rsidP="00AC7310">
            <w:pPr>
              <w:spacing w:line="312" w:lineRule="auto"/>
              <w:rPr>
                <w:b/>
              </w:rPr>
            </w:pPr>
            <w:r>
              <w:rPr>
                <w:rFonts w:ascii="-webkit-standard" w:hAnsi="-webkit-standard"/>
                <w:sz w:val="27"/>
                <w:szCs w:val="27"/>
                <w:rtl/>
              </w:rPr>
              <w:t>التقييم التكويني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127BB17A" w14:textId="31A84A92" w:rsidR="00AC7310" w:rsidRDefault="00AC7310" w:rsidP="00AC7310">
            <w:pPr>
              <w:spacing w:line="312" w:lineRule="auto"/>
              <w:jc w:val="right"/>
              <w:rPr>
                <w:b/>
              </w:rPr>
            </w:pPr>
            <w:r>
              <w:rPr>
                <w:rFonts w:hint="cs"/>
                <w:b/>
                <w:rtl/>
              </w:rPr>
              <w:t>اختبار</w:t>
            </w:r>
          </w:p>
        </w:tc>
        <w:tc>
          <w:tcPr>
            <w:tcW w:w="1094" w:type="dxa"/>
            <w:tcBorders>
              <w:top w:val="single" w:sz="4" w:space="0" w:color="000000"/>
              <w:left w:val="single" w:sz="4" w:space="0" w:color="000000"/>
              <w:bottom w:val="single" w:sz="4" w:space="0" w:color="000000"/>
              <w:right w:val="nil"/>
            </w:tcBorders>
            <w:vAlign w:val="center"/>
          </w:tcPr>
          <w:p w14:paraId="2E544188" w14:textId="77777777" w:rsidR="00AC7310" w:rsidRDefault="00AC7310" w:rsidP="00AC731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160566F9" w:rsidR="00AC7310" w:rsidRDefault="00AC7310" w:rsidP="00AC7310">
            <w:pPr>
              <w:spacing w:line="312" w:lineRule="auto"/>
              <w:jc w:val="center"/>
            </w:pPr>
            <w:r w:rsidRPr="00B542F9">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49530FC1" w:rsidR="00AC7310" w:rsidRDefault="00AC7310" w:rsidP="00AC7310">
            <w:pPr>
              <w:spacing w:line="312" w:lineRule="auto"/>
            </w:pPr>
            <w:r w:rsidRPr="00B542F9">
              <w:t>LO #1, #</w:t>
            </w:r>
            <w:r>
              <w:t xml:space="preserve">3, </w:t>
            </w:r>
            <w:r w:rsidRPr="00B542F9">
              <w:t>#</w:t>
            </w:r>
            <w:r w:rsidRPr="00B542F9">
              <w:rPr>
                <w:rFonts w:hint="cs"/>
                <w:rtl/>
              </w:rPr>
              <w:t>4</w:t>
            </w:r>
            <w:r w:rsidRPr="00B542F9">
              <w:rPr>
                <w:rtl/>
              </w:rPr>
              <w:t xml:space="preserve"> </w:t>
            </w:r>
          </w:p>
        </w:tc>
      </w:tr>
      <w:tr w:rsidR="00AC7310" w14:paraId="46E4B72A"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A997F39" w14:textId="37F1D7EA" w:rsidR="00AC7310" w:rsidRDefault="00AC7310" w:rsidP="00AC7310">
            <w:pPr>
              <w:spacing w:line="312" w:lineRule="auto"/>
              <w:jc w:val="right"/>
              <w:rPr>
                <w:b/>
              </w:rPr>
            </w:pPr>
            <w:r>
              <w:rPr>
                <w:rFonts w:hint="cs"/>
                <w:b/>
                <w:rtl/>
              </w:rPr>
              <w:t>واجبات</w:t>
            </w:r>
          </w:p>
        </w:tc>
        <w:tc>
          <w:tcPr>
            <w:tcW w:w="1094" w:type="dxa"/>
            <w:tcBorders>
              <w:top w:val="single" w:sz="4" w:space="0" w:color="000000"/>
              <w:left w:val="single" w:sz="4" w:space="0" w:color="000000"/>
              <w:bottom w:val="single" w:sz="4" w:space="0" w:color="000000"/>
              <w:right w:val="nil"/>
            </w:tcBorders>
            <w:vAlign w:val="center"/>
          </w:tcPr>
          <w:p w14:paraId="4DB2A49E" w14:textId="77777777" w:rsidR="00AC7310" w:rsidRDefault="00AC7310" w:rsidP="00AC731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4310ACDD" w:rsidR="00AC7310" w:rsidRDefault="00AC7310" w:rsidP="00AC7310">
            <w:pPr>
              <w:spacing w:line="312" w:lineRule="auto"/>
              <w:jc w:val="center"/>
            </w:pPr>
            <w:r w:rsidRPr="00B542F9">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17998D75" w:rsidR="00AC7310" w:rsidRDefault="00AC7310" w:rsidP="00AC7310">
            <w:pPr>
              <w:spacing w:line="312" w:lineRule="auto"/>
            </w:pPr>
            <w:r w:rsidRPr="00B542F9">
              <w:t>LO #</w:t>
            </w:r>
            <w:r w:rsidRPr="00B542F9">
              <w:rPr>
                <w:rFonts w:hint="cs"/>
                <w:rtl/>
              </w:rPr>
              <w:t>1</w:t>
            </w:r>
            <w:r w:rsidRPr="00B542F9">
              <w:t>, #</w:t>
            </w:r>
            <w:r w:rsidRPr="00B542F9">
              <w:rPr>
                <w:rFonts w:hint="cs"/>
                <w:rtl/>
              </w:rPr>
              <w:t>2</w:t>
            </w:r>
            <w:r w:rsidRPr="00B542F9">
              <w:rPr>
                <w:rtl/>
              </w:rPr>
              <w:t xml:space="preserve"> </w:t>
            </w:r>
          </w:p>
        </w:tc>
      </w:tr>
      <w:tr w:rsidR="00AC7310" w14:paraId="190D0D6E"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79340D8" w14:textId="67514595" w:rsidR="00AC7310" w:rsidRDefault="000151A6" w:rsidP="00AC7310">
            <w:pPr>
              <w:spacing w:line="312" w:lineRule="auto"/>
              <w:jc w:val="right"/>
              <w:rPr>
                <w:b/>
              </w:rPr>
            </w:pPr>
            <w:r>
              <w:rPr>
                <w:rFonts w:hint="cs"/>
                <w:b/>
                <w:rtl/>
              </w:rPr>
              <w:t>النشاطات</w:t>
            </w:r>
          </w:p>
        </w:tc>
        <w:tc>
          <w:tcPr>
            <w:tcW w:w="1094" w:type="dxa"/>
            <w:tcBorders>
              <w:top w:val="single" w:sz="4" w:space="0" w:color="000000"/>
              <w:left w:val="single" w:sz="4" w:space="0" w:color="000000"/>
              <w:bottom w:val="single" w:sz="4" w:space="0" w:color="000000"/>
              <w:right w:val="nil"/>
            </w:tcBorders>
            <w:vAlign w:val="center"/>
          </w:tcPr>
          <w:p w14:paraId="472B960E" w14:textId="77777777" w:rsidR="00AC7310" w:rsidRDefault="00AC7310" w:rsidP="00AC7310">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0A170D2B" w:rsidR="00AC7310" w:rsidRDefault="00AC7310" w:rsidP="00AC7310">
            <w:pPr>
              <w:spacing w:line="312" w:lineRule="auto"/>
              <w:jc w:val="center"/>
            </w:pPr>
            <w:r>
              <w:t>2 and 6</w:t>
            </w:r>
          </w:p>
        </w:tc>
        <w:tc>
          <w:tcPr>
            <w:tcW w:w="2385" w:type="dxa"/>
            <w:tcBorders>
              <w:top w:val="single" w:sz="4" w:space="0" w:color="000000"/>
              <w:left w:val="single" w:sz="4" w:space="0" w:color="000000"/>
              <w:bottom w:val="single" w:sz="4" w:space="0" w:color="000000"/>
              <w:right w:val="single" w:sz="4" w:space="0" w:color="000000"/>
            </w:tcBorders>
          </w:tcPr>
          <w:p w14:paraId="2A79ADCB" w14:textId="6DBC252A" w:rsidR="00AC7310" w:rsidRDefault="00AC7310" w:rsidP="00AC7310">
            <w:pPr>
              <w:spacing w:line="312" w:lineRule="auto"/>
            </w:pPr>
            <w:r w:rsidRPr="00B542F9">
              <w:t>LO #</w:t>
            </w:r>
            <w:r w:rsidRPr="00B542F9">
              <w:rPr>
                <w:rFonts w:hint="cs"/>
                <w:rtl/>
              </w:rPr>
              <w:t>1</w:t>
            </w:r>
            <w:r>
              <w:t xml:space="preserve">, </w:t>
            </w:r>
            <w:r w:rsidRPr="00B542F9">
              <w:t>#</w:t>
            </w:r>
            <w:r>
              <w:t>3</w:t>
            </w:r>
          </w:p>
        </w:tc>
      </w:tr>
      <w:tr w:rsidR="00AC7310" w14:paraId="206E4A52"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BA395AF" w14:textId="65433C52" w:rsidR="00AC7310" w:rsidRDefault="00AC7310" w:rsidP="00AC7310">
            <w:pPr>
              <w:spacing w:line="312" w:lineRule="auto"/>
              <w:jc w:val="right"/>
              <w:rPr>
                <w:b/>
              </w:rPr>
            </w:pPr>
            <w:r>
              <w:rPr>
                <w:rFonts w:hint="cs"/>
                <w:b/>
                <w:rtl/>
              </w:rPr>
              <w:t>تقرير</w:t>
            </w:r>
          </w:p>
        </w:tc>
        <w:tc>
          <w:tcPr>
            <w:tcW w:w="1094" w:type="dxa"/>
            <w:tcBorders>
              <w:top w:val="single" w:sz="4" w:space="0" w:color="000000"/>
              <w:left w:val="single" w:sz="4" w:space="0" w:color="000000"/>
              <w:bottom w:val="single" w:sz="4" w:space="0" w:color="000000"/>
              <w:right w:val="nil"/>
            </w:tcBorders>
            <w:vAlign w:val="center"/>
          </w:tcPr>
          <w:p w14:paraId="5DB24618" w14:textId="77777777" w:rsidR="00AC7310" w:rsidRDefault="00AC7310" w:rsidP="00AC7310">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75BAB5BD" w:rsidR="00AC7310" w:rsidRDefault="00AC7310" w:rsidP="00AC7310">
            <w:pPr>
              <w:spacing w:line="312" w:lineRule="auto"/>
              <w:jc w:val="center"/>
            </w:pPr>
            <w:r w:rsidRPr="00B542F9">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69BBE350" w:rsidR="00AC7310" w:rsidRDefault="00AC7310" w:rsidP="00AC7310">
            <w:pPr>
              <w:spacing w:line="312" w:lineRule="auto"/>
            </w:pPr>
            <w:r w:rsidRPr="00B542F9">
              <w:t>LO #</w:t>
            </w:r>
            <w:r w:rsidRPr="00B542F9">
              <w:rPr>
                <w:rFonts w:hint="cs"/>
                <w:rtl/>
              </w:rPr>
              <w:t>1</w:t>
            </w:r>
            <w:r w:rsidRPr="00B542F9">
              <w:t>, #</w:t>
            </w:r>
            <w:r w:rsidRPr="00B542F9">
              <w:rPr>
                <w:rFonts w:hint="cs"/>
                <w:rtl/>
              </w:rPr>
              <w:t xml:space="preserve">3 </w:t>
            </w:r>
          </w:p>
        </w:tc>
      </w:tr>
      <w:tr w:rsidR="00AC7310" w14:paraId="6ACF9B9E"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404E1BC7" w:rsidR="00AC7310" w:rsidRDefault="00AC7310" w:rsidP="00AC7310">
            <w:pPr>
              <w:spacing w:line="312" w:lineRule="auto"/>
              <w:rPr>
                <w:b/>
              </w:rPr>
            </w:pPr>
            <w:r>
              <w:rPr>
                <w:rFonts w:ascii="-webkit-standard" w:hAnsi="-webkit-standard"/>
                <w:sz w:val="27"/>
                <w:szCs w:val="27"/>
                <w:rtl/>
              </w:rPr>
              <w:t>التقييم الختامي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7036B0D" w14:textId="2061FB72" w:rsidR="00AC7310" w:rsidRDefault="00AC7310" w:rsidP="00AC7310">
            <w:pPr>
              <w:spacing w:line="312" w:lineRule="auto"/>
              <w:jc w:val="right"/>
              <w:rPr>
                <w:b/>
              </w:rPr>
            </w:pPr>
            <w:r>
              <w:rPr>
                <w:rFonts w:ascii="-webkit-standard" w:hAnsi="-webkit-standard"/>
                <w:sz w:val="27"/>
                <w:szCs w:val="27"/>
                <w:rtl/>
              </w:rPr>
              <w:t>امتحان منتصف الفصل</w:t>
            </w:r>
          </w:p>
        </w:tc>
        <w:tc>
          <w:tcPr>
            <w:tcW w:w="1094" w:type="dxa"/>
            <w:tcBorders>
              <w:top w:val="single" w:sz="4" w:space="0" w:color="000000"/>
              <w:left w:val="single" w:sz="4" w:space="0" w:color="000000"/>
              <w:bottom w:val="single" w:sz="4" w:space="0" w:color="000000"/>
              <w:right w:val="nil"/>
            </w:tcBorders>
            <w:vAlign w:val="center"/>
          </w:tcPr>
          <w:p w14:paraId="692E99F4" w14:textId="77777777" w:rsidR="00AC7310" w:rsidRDefault="00AC7310" w:rsidP="00AC7310">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3FE0D15E" w:rsidR="00AC7310" w:rsidRDefault="00AC7310" w:rsidP="00AC7310">
            <w:pPr>
              <w:spacing w:line="312" w:lineRule="auto"/>
              <w:jc w:val="center"/>
            </w:pPr>
            <w:r w:rsidRPr="00B542F9">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04F5FFB2" w:rsidR="00AC7310" w:rsidRDefault="00AC7310" w:rsidP="00AC7310">
            <w:pPr>
              <w:spacing w:line="312" w:lineRule="auto"/>
            </w:pPr>
            <w:r w:rsidRPr="00B542F9">
              <w:t>LO #1 - #</w:t>
            </w:r>
            <w:r>
              <w:t>2</w:t>
            </w:r>
          </w:p>
        </w:tc>
      </w:tr>
      <w:tr w:rsidR="00AC7310" w14:paraId="38829997"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30D3AED9" w14:textId="0BF994BC" w:rsidR="00AC7310" w:rsidRDefault="00AC7310" w:rsidP="00AC7310">
            <w:pPr>
              <w:spacing w:line="312" w:lineRule="auto"/>
              <w:jc w:val="right"/>
              <w:rPr>
                <w:b/>
              </w:rPr>
            </w:pPr>
            <w:r>
              <w:rPr>
                <w:rFonts w:ascii="-webkit-standard" w:hAnsi="-webkit-standard"/>
                <w:sz w:val="27"/>
                <w:szCs w:val="27"/>
                <w:rtl/>
              </w:rPr>
              <w:t>الامتحان النهائي</w:t>
            </w:r>
          </w:p>
        </w:tc>
        <w:tc>
          <w:tcPr>
            <w:tcW w:w="1094" w:type="dxa"/>
            <w:tcBorders>
              <w:top w:val="single" w:sz="4" w:space="0" w:color="000000"/>
              <w:left w:val="single" w:sz="4" w:space="0" w:color="000000"/>
              <w:bottom w:val="single" w:sz="4" w:space="0" w:color="000000"/>
              <w:right w:val="nil"/>
            </w:tcBorders>
            <w:vAlign w:val="center"/>
          </w:tcPr>
          <w:p w14:paraId="43E78D41" w14:textId="77777777" w:rsidR="00AC7310" w:rsidRDefault="00AC7310" w:rsidP="00AC7310">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AC7310" w:rsidRDefault="00AC7310" w:rsidP="00AC7310">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168950EA" w:rsidR="00AC7310" w:rsidRDefault="00AC7310" w:rsidP="00AC7310">
            <w:pPr>
              <w:spacing w:line="312" w:lineRule="auto"/>
              <w:jc w:val="center"/>
            </w:pPr>
            <w:r w:rsidRPr="00B542F9">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54A52864" w:rsidR="00AC7310" w:rsidRDefault="00AC7310" w:rsidP="00AC7310">
            <w:pPr>
              <w:spacing w:line="312" w:lineRule="auto"/>
            </w:pPr>
            <w:r w:rsidRPr="00B542F9">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4B8C08F" w:rsidR="00961D3D" w:rsidRDefault="004371D3" w:rsidP="004371D3">
            <w:pPr>
              <w:spacing w:line="312" w:lineRule="auto"/>
              <w:jc w:val="center"/>
              <w:rPr>
                <w:b/>
              </w:rPr>
            </w:pPr>
            <w:r>
              <w:rPr>
                <w:rFonts w:ascii="-webkit-standard" w:hAnsi="-webkit-standard"/>
                <w:sz w:val="27"/>
                <w:szCs w:val="27"/>
                <w:rtl/>
              </w:rPr>
              <w:t>إجمالي التقييم</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3657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257"/>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77777777" w:rsidR="00961D3D" w:rsidRDefault="003657AA">
            <w:pPr>
              <w:pBdr>
                <w:top w:val="nil"/>
                <w:left w:val="nil"/>
                <w:bottom w:val="nil"/>
                <w:right w:val="nil"/>
                <w:between w:val="nil"/>
              </w:pBdr>
              <w:bidi/>
              <w:spacing w:line="360" w:lineRule="auto"/>
              <w:jc w:val="center"/>
              <w:rPr>
                <w:b/>
                <w:color w:val="17365D"/>
                <w:sz w:val="28"/>
                <w:szCs w:val="28"/>
                <w:rtl/>
              </w:rPr>
            </w:pPr>
            <w:r>
              <w:rPr>
                <w:b/>
                <w:color w:val="17365D"/>
                <w:sz w:val="28"/>
                <w:szCs w:val="28"/>
                <w:rtl/>
              </w:rPr>
              <w:t>المنهاج الاسبوعي النظري</w:t>
            </w:r>
          </w:p>
        </w:tc>
      </w:tr>
      <w:tr w:rsidR="00961D3D" w14:paraId="230ECB5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3657AA">
            <w:pPr>
              <w:spacing w:line="360" w:lineRule="auto"/>
              <w:ind w:left="-18" w:hanging="720"/>
              <w:rPr>
                <w:b/>
              </w:rPr>
            </w:pPr>
            <w:r>
              <w:rPr>
                <w:b/>
              </w:rPr>
              <w:t xml:space="preserve">Week  </w:t>
            </w:r>
          </w:p>
        </w:tc>
        <w:tc>
          <w:tcPr>
            <w:tcW w:w="825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111E5F4C" w:rsidR="00961D3D" w:rsidRDefault="00201A9D" w:rsidP="00201A9D">
            <w:pPr>
              <w:spacing w:line="360" w:lineRule="auto"/>
              <w:jc w:val="center"/>
              <w:rPr>
                <w:b/>
                <w:sz w:val="24"/>
                <w:szCs w:val="24"/>
              </w:rPr>
            </w:pPr>
            <w:r>
              <w:rPr>
                <w:rStyle w:val="aff7"/>
                <w:rtl/>
              </w:rPr>
              <w:t>المحتوى الدراسي</w:t>
            </w:r>
          </w:p>
        </w:tc>
      </w:tr>
      <w:tr w:rsidR="0068113B" w14:paraId="2598D54E"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03562599" w:rsidR="0068113B" w:rsidRDefault="0068113B" w:rsidP="00103A6E">
            <w:pPr>
              <w:spacing w:line="360" w:lineRule="auto"/>
              <w:ind w:left="-18" w:firstLine="18"/>
              <w:jc w:val="center"/>
              <w:rPr>
                <w:b/>
              </w:rPr>
            </w:pPr>
            <w:r>
              <w:rPr>
                <w:rFonts w:hint="cs"/>
                <w:b/>
                <w:rtl/>
              </w:rPr>
              <w:t>الأسبوع الاول</w:t>
            </w:r>
          </w:p>
        </w:tc>
        <w:tc>
          <w:tcPr>
            <w:tcW w:w="8257" w:type="dxa"/>
            <w:tcBorders>
              <w:top w:val="single" w:sz="4" w:space="0" w:color="000000"/>
              <w:left w:val="single" w:sz="4" w:space="0" w:color="000000"/>
              <w:bottom w:val="single" w:sz="4" w:space="0" w:color="000000"/>
              <w:right w:val="single" w:sz="4" w:space="0" w:color="000000"/>
            </w:tcBorders>
          </w:tcPr>
          <w:p w14:paraId="24D8A0AD" w14:textId="5DA56BB1" w:rsidR="0068113B" w:rsidRPr="00C64B10" w:rsidRDefault="0068113B" w:rsidP="00103A6E">
            <w:pPr>
              <w:bidi/>
              <w:spacing w:line="276" w:lineRule="auto"/>
              <w:rPr>
                <w:rFonts w:asciiTheme="minorBidi" w:hAnsiTheme="minorBidi" w:cstheme="minorBidi"/>
                <w:bCs/>
                <w:sz w:val="24"/>
                <w:szCs w:val="24"/>
                <w:lang w:eastAsia="en-GB"/>
              </w:rPr>
            </w:pPr>
            <w:r w:rsidRPr="00722D4B">
              <w:rPr>
                <w:rtl/>
              </w:rPr>
              <w:t>التعريف بالشريعة الإسلامية</w:t>
            </w:r>
          </w:p>
        </w:tc>
      </w:tr>
      <w:tr w:rsidR="0068113B" w14:paraId="6C4A8E12"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48D261C0" w:rsidR="0068113B" w:rsidRDefault="0068113B" w:rsidP="00103A6E">
            <w:pPr>
              <w:spacing w:line="360" w:lineRule="auto"/>
              <w:ind w:left="-18" w:firstLine="18"/>
              <w:jc w:val="center"/>
              <w:rPr>
                <w:b/>
              </w:rPr>
            </w:pPr>
            <w:r>
              <w:rPr>
                <w:rFonts w:hint="cs"/>
                <w:b/>
                <w:rtl/>
              </w:rPr>
              <w:t>الأسبوع الثاني</w:t>
            </w:r>
          </w:p>
        </w:tc>
        <w:tc>
          <w:tcPr>
            <w:tcW w:w="8257" w:type="dxa"/>
            <w:tcBorders>
              <w:top w:val="single" w:sz="4" w:space="0" w:color="000000"/>
              <w:left w:val="single" w:sz="4" w:space="0" w:color="000000"/>
              <w:bottom w:val="single" w:sz="4" w:space="0" w:color="000000"/>
              <w:right w:val="single" w:sz="4" w:space="0" w:color="000000"/>
            </w:tcBorders>
          </w:tcPr>
          <w:p w14:paraId="5AB1A66D" w14:textId="4CED604D" w:rsidR="0068113B" w:rsidRPr="00C64B10" w:rsidRDefault="0068113B" w:rsidP="00103A6E">
            <w:pPr>
              <w:pBdr>
                <w:top w:val="nil"/>
                <w:left w:val="nil"/>
                <w:bottom w:val="nil"/>
                <w:right w:val="nil"/>
                <w:between w:val="nil"/>
              </w:pBdr>
              <w:bidi/>
              <w:spacing w:line="276" w:lineRule="auto"/>
              <w:rPr>
                <w:rFonts w:asciiTheme="minorBidi" w:hAnsiTheme="minorBidi" w:cstheme="minorBidi"/>
                <w:bCs/>
                <w:sz w:val="24"/>
                <w:szCs w:val="24"/>
                <w:lang w:eastAsia="en-GB" w:bidi="ar-IQ"/>
              </w:rPr>
            </w:pPr>
            <w:r w:rsidRPr="00722D4B">
              <w:rPr>
                <w:rtl/>
              </w:rPr>
              <w:t>التعريف بالقانون وصلته بالشريعة والفقه الإسلامي</w:t>
            </w:r>
          </w:p>
        </w:tc>
      </w:tr>
      <w:tr w:rsidR="0068113B" w14:paraId="251EBBCE" w14:textId="77777777" w:rsidTr="00125EE9">
        <w:trPr>
          <w:trHeight w:val="340"/>
        </w:trPr>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47C7D462" w:rsidR="0068113B" w:rsidRDefault="0068113B" w:rsidP="00103A6E">
            <w:pPr>
              <w:spacing w:line="360" w:lineRule="auto"/>
              <w:ind w:left="-18" w:firstLine="18"/>
              <w:jc w:val="center"/>
              <w:rPr>
                <w:b/>
              </w:rPr>
            </w:pPr>
            <w:r>
              <w:rPr>
                <w:rFonts w:hint="cs"/>
                <w:b/>
                <w:rtl/>
              </w:rPr>
              <w:t>الأسبوع الثالث</w:t>
            </w:r>
          </w:p>
        </w:tc>
        <w:tc>
          <w:tcPr>
            <w:tcW w:w="8257" w:type="dxa"/>
            <w:tcBorders>
              <w:top w:val="single" w:sz="4" w:space="0" w:color="000000"/>
              <w:left w:val="single" w:sz="4" w:space="0" w:color="000000"/>
              <w:bottom w:val="single" w:sz="4" w:space="0" w:color="000000"/>
              <w:right w:val="single" w:sz="4" w:space="0" w:color="000000"/>
            </w:tcBorders>
          </w:tcPr>
          <w:p w14:paraId="428C8D8A" w14:textId="563CC847"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التعريف بالقرآن والسنة</w:t>
            </w:r>
          </w:p>
        </w:tc>
      </w:tr>
      <w:tr w:rsidR="0068113B" w14:paraId="2AA3E6E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67AE3A45" w:rsidR="0068113B" w:rsidRDefault="0068113B" w:rsidP="00103A6E">
            <w:pPr>
              <w:spacing w:line="360" w:lineRule="auto"/>
              <w:ind w:left="-18" w:firstLine="18"/>
              <w:jc w:val="center"/>
              <w:rPr>
                <w:b/>
              </w:rPr>
            </w:pPr>
            <w:r>
              <w:rPr>
                <w:rFonts w:hint="cs"/>
                <w:b/>
                <w:rtl/>
              </w:rPr>
              <w:t>الأسبوع الرابع</w:t>
            </w:r>
          </w:p>
        </w:tc>
        <w:tc>
          <w:tcPr>
            <w:tcW w:w="8257" w:type="dxa"/>
            <w:tcBorders>
              <w:top w:val="single" w:sz="4" w:space="0" w:color="000000"/>
              <w:left w:val="single" w:sz="4" w:space="0" w:color="000000"/>
              <w:bottom w:val="single" w:sz="4" w:space="0" w:color="000000"/>
              <w:right w:val="single" w:sz="4" w:space="0" w:color="000000"/>
            </w:tcBorders>
          </w:tcPr>
          <w:p w14:paraId="50B0D338" w14:textId="40487F3C"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التعريف بالحكم الشرعي ومصادره وانواعه</w:t>
            </w:r>
          </w:p>
        </w:tc>
      </w:tr>
      <w:tr w:rsidR="0068113B" w14:paraId="1C05A22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048EE4AB" w:rsidR="0068113B" w:rsidRDefault="0068113B" w:rsidP="00103A6E">
            <w:pPr>
              <w:spacing w:line="360" w:lineRule="auto"/>
              <w:ind w:left="-18" w:firstLine="18"/>
              <w:jc w:val="center"/>
              <w:rPr>
                <w:b/>
              </w:rPr>
            </w:pPr>
            <w:r>
              <w:rPr>
                <w:rFonts w:hint="cs"/>
                <w:b/>
                <w:rtl/>
              </w:rPr>
              <w:t>الأسبوع الخامس</w:t>
            </w:r>
          </w:p>
        </w:tc>
        <w:tc>
          <w:tcPr>
            <w:tcW w:w="8257" w:type="dxa"/>
            <w:tcBorders>
              <w:top w:val="single" w:sz="4" w:space="0" w:color="000000"/>
              <w:left w:val="single" w:sz="4" w:space="0" w:color="000000"/>
              <w:bottom w:val="single" w:sz="4" w:space="0" w:color="000000"/>
              <w:right w:val="single" w:sz="4" w:space="0" w:color="000000"/>
            </w:tcBorders>
          </w:tcPr>
          <w:p w14:paraId="221BB543" w14:textId="6EE3D9F0" w:rsidR="0068113B" w:rsidRDefault="0068113B" w:rsidP="00103A6E">
            <w:pPr>
              <w:pStyle w:val="af2"/>
              <w:bidi/>
            </w:pPr>
            <w:r w:rsidRPr="00722D4B">
              <w:rPr>
                <w:rtl/>
              </w:rPr>
              <w:t>التعرف على فلسفة العبادات في الإسلام</w:t>
            </w:r>
          </w:p>
        </w:tc>
      </w:tr>
      <w:tr w:rsidR="0068113B" w14:paraId="1452DD64"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19C4DBAB" w:rsidR="0068113B" w:rsidRDefault="0068113B" w:rsidP="00103A6E">
            <w:pPr>
              <w:spacing w:line="360" w:lineRule="auto"/>
              <w:ind w:left="-18" w:firstLine="18"/>
              <w:jc w:val="center"/>
              <w:rPr>
                <w:b/>
              </w:rPr>
            </w:pPr>
            <w:r>
              <w:rPr>
                <w:rFonts w:hint="cs"/>
                <w:b/>
                <w:rtl/>
              </w:rPr>
              <w:t>الأسبوع السادس</w:t>
            </w:r>
          </w:p>
        </w:tc>
        <w:tc>
          <w:tcPr>
            <w:tcW w:w="8257" w:type="dxa"/>
            <w:tcBorders>
              <w:top w:val="single" w:sz="4" w:space="0" w:color="000000"/>
              <w:left w:val="single" w:sz="4" w:space="0" w:color="000000"/>
              <w:bottom w:val="single" w:sz="4" w:space="0" w:color="000000"/>
              <w:right w:val="single" w:sz="4" w:space="0" w:color="000000"/>
            </w:tcBorders>
          </w:tcPr>
          <w:p w14:paraId="6987A85D" w14:textId="6CD58AAA" w:rsidR="0068113B" w:rsidRPr="00C64B10" w:rsidRDefault="0068113B" w:rsidP="00103A6E">
            <w:pPr>
              <w:bidi/>
              <w:spacing w:line="276" w:lineRule="auto"/>
              <w:rPr>
                <w:rFonts w:asciiTheme="minorBidi" w:hAnsiTheme="minorBidi" w:cstheme="minorBidi"/>
                <w:bCs/>
                <w:sz w:val="24"/>
                <w:szCs w:val="24"/>
                <w:lang w:eastAsia="en-GB"/>
              </w:rPr>
            </w:pPr>
            <w:r w:rsidRPr="00722D4B">
              <w:rPr>
                <w:rtl/>
              </w:rPr>
              <w:t>التعريف بالاجتهاد والتقليد والدعوة إلى الوحدة الإسلامية ونبذ الطائفية</w:t>
            </w:r>
          </w:p>
        </w:tc>
      </w:tr>
      <w:tr w:rsidR="0068113B" w14:paraId="3C3D838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37823DE2" w:rsidR="0068113B" w:rsidRDefault="0068113B" w:rsidP="00103A6E">
            <w:pPr>
              <w:spacing w:line="360" w:lineRule="auto"/>
              <w:ind w:left="-18" w:firstLine="18"/>
              <w:jc w:val="center"/>
              <w:rPr>
                <w:b/>
              </w:rPr>
            </w:pPr>
            <w:r>
              <w:rPr>
                <w:rFonts w:hint="cs"/>
                <w:b/>
                <w:rtl/>
              </w:rPr>
              <w:t>الأسبوع السابع</w:t>
            </w:r>
          </w:p>
        </w:tc>
        <w:tc>
          <w:tcPr>
            <w:tcW w:w="8257" w:type="dxa"/>
            <w:tcBorders>
              <w:top w:val="single" w:sz="4" w:space="0" w:color="000000"/>
              <w:left w:val="single" w:sz="4" w:space="0" w:color="000000"/>
              <w:bottom w:val="single" w:sz="4" w:space="0" w:color="000000"/>
              <w:right w:val="single" w:sz="4" w:space="0" w:color="000000"/>
            </w:tcBorders>
          </w:tcPr>
          <w:p w14:paraId="172D3456" w14:textId="3A4ED07F" w:rsidR="0068113B" w:rsidRPr="00C64B10" w:rsidRDefault="0068113B" w:rsidP="00103A6E">
            <w:pPr>
              <w:bidi/>
              <w:spacing w:line="276" w:lineRule="auto"/>
              <w:rPr>
                <w:rFonts w:asciiTheme="minorBidi" w:hAnsiTheme="minorBidi" w:cstheme="minorBidi"/>
                <w:bCs/>
                <w:sz w:val="24"/>
                <w:szCs w:val="24"/>
                <w:lang w:eastAsia="en-GB" w:bidi="ar-IQ"/>
              </w:rPr>
            </w:pPr>
            <w:r w:rsidRPr="00722D4B">
              <w:t xml:space="preserve">Mid-term Exam + </w:t>
            </w:r>
            <w:r w:rsidRPr="00722D4B">
              <w:rPr>
                <w:rtl/>
              </w:rPr>
              <w:t>التعريف فلسفة العبادات في الإسلام</w:t>
            </w:r>
          </w:p>
        </w:tc>
      </w:tr>
      <w:tr w:rsidR="0068113B" w14:paraId="5615591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5CBD3275" w:rsidR="0068113B" w:rsidRDefault="0068113B" w:rsidP="00103A6E">
            <w:pPr>
              <w:spacing w:line="360" w:lineRule="auto"/>
              <w:ind w:left="-18" w:firstLine="18"/>
              <w:jc w:val="center"/>
              <w:rPr>
                <w:b/>
              </w:rPr>
            </w:pPr>
            <w:r>
              <w:rPr>
                <w:rFonts w:hint="cs"/>
                <w:b/>
                <w:rtl/>
              </w:rPr>
              <w:t xml:space="preserve">الأسبوع </w:t>
            </w:r>
            <w:proofErr w:type="spellStart"/>
            <w:r>
              <w:rPr>
                <w:rFonts w:hint="cs"/>
                <w:b/>
                <w:rtl/>
              </w:rPr>
              <w:t>الثاممن</w:t>
            </w:r>
            <w:proofErr w:type="spellEnd"/>
          </w:p>
        </w:tc>
        <w:tc>
          <w:tcPr>
            <w:tcW w:w="8257" w:type="dxa"/>
            <w:tcBorders>
              <w:top w:val="single" w:sz="4" w:space="0" w:color="000000"/>
              <w:left w:val="single" w:sz="4" w:space="0" w:color="000000"/>
              <w:bottom w:val="single" w:sz="4" w:space="0" w:color="000000"/>
              <w:right w:val="single" w:sz="4" w:space="0" w:color="000000"/>
            </w:tcBorders>
          </w:tcPr>
          <w:p w14:paraId="01708E72" w14:textId="596A6C4F"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التعريف بالمعاملات المالية</w:t>
            </w:r>
          </w:p>
        </w:tc>
      </w:tr>
      <w:tr w:rsidR="0068113B" w14:paraId="2069E2A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29DB19D2" w:rsidR="0068113B" w:rsidRDefault="0068113B" w:rsidP="00103A6E">
            <w:pPr>
              <w:spacing w:line="360" w:lineRule="auto"/>
              <w:ind w:left="-18" w:firstLine="18"/>
              <w:jc w:val="center"/>
              <w:rPr>
                <w:b/>
              </w:rPr>
            </w:pPr>
            <w:r>
              <w:rPr>
                <w:rFonts w:hint="cs"/>
                <w:b/>
                <w:rtl/>
              </w:rPr>
              <w:t>الأسبوع التاسع</w:t>
            </w:r>
          </w:p>
        </w:tc>
        <w:tc>
          <w:tcPr>
            <w:tcW w:w="8257" w:type="dxa"/>
            <w:tcBorders>
              <w:top w:val="single" w:sz="4" w:space="0" w:color="000000"/>
              <w:left w:val="single" w:sz="4" w:space="0" w:color="000000"/>
              <w:bottom w:val="single" w:sz="4" w:space="0" w:color="000000"/>
              <w:right w:val="single" w:sz="4" w:space="0" w:color="000000"/>
            </w:tcBorders>
          </w:tcPr>
          <w:p w14:paraId="489893C6" w14:textId="799AE3BF"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التعريف بالعقد وعناصره وانواعه</w:t>
            </w:r>
          </w:p>
        </w:tc>
      </w:tr>
      <w:tr w:rsidR="0068113B" w14:paraId="5E597813"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1B0DD65B" w:rsidR="0068113B" w:rsidRDefault="0068113B" w:rsidP="00103A6E">
            <w:pPr>
              <w:spacing w:line="360" w:lineRule="auto"/>
              <w:ind w:left="-18" w:firstLine="18"/>
              <w:jc w:val="center"/>
              <w:rPr>
                <w:b/>
              </w:rPr>
            </w:pPr>
            <w:r>
              <w:rPr>
                <w:rFonts w:hint="cs"/>
                <w:b/>
                <w:rtl/>
              </w:rPr>
              <w:t>الأسبوع العاشر</w:t>
            </w:r>
          </w:p>
        </w:tc>
        <w:tc>
          <w:tcPr>
            <w:tcW w:w="8257" w:type="dxa"/>
            <w:tcBorders>
              <w:top w:val="single" w:sz="4" w:space="0" w:color="000000"/>
              <w:left w:val="single" w:sz="4" w:space="0" w:color="000000"/>
              <w:bottom w:val="single" w:sz="4" w:space="0" w:color="000000"/>
              <w:right w:val="single" w:sz="4" w:space="0" w:color="000000"/>
            </w:tcBorders>
          </w:tcPr>
          <w:p w14:paraId="55A60D4F" w14:textId="581AF015"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الالتزام عناصره وانواعه ومصادره</w:t>
            </w:r>
          </w:p>
        </w:tc>
      </w:tr>
      <w:tr w:rsidR="0068113B" w14:paraId="7CF2E2A1"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4EFD282" w:rsidR="0068113B" w:rsidRDefault="0068113B" w:rsidP="00103A6E">
            <w:pPr>
              <w:spacing w:line="360" w:lineRule="auto"/>
              <w:ind w:left="-18" w:firstLine="18"/>
              <w:jc w:val="center"/>
              <w:rPr>
                <w:b/>
              </w:rPr>
            </w:pPr>
            <w:r>
              <w:rPr>
                <w:rFonts w:hint="cs"/>
                <w:b/>
                <w:rtl/>
              </w:rPr>
              <w:t>الأسبوع الحادي عشر</w:t>
            </w:r>
          </w:p>
        </w:tc>
        <w:tc>
          <w:tcPr>
            <w:tcW w:w="8257" w:type="dxa"/>
            <w:tcBorders>
              <w:top w:val="single" w:sz="4" w:space="0" w:color="000000"/>
              <w:left w:val="single" w:sz="4" w:space="0" w:color="000000"/>
              <w:bottom w:val="single" w:sz="4" w:space="0" w:color="000000"/>
              <w:right w:val="single" w:sz="4" w:space="0" w:color="000000"/>
            </w:tcBorders>
          </w:tcPr>
          <w:p w14:paraId="6E458B03" w14:textId="74604F40" w:rsidR="0068113B" w:rsidRDefault="0068113B" w:rsidP="00103A6E">
            <w:pPr>
              <w:pStyle w:val="af2"/>
              <w:bidi/>
            </w:pPr>
            <w:r w:rsidRPr="00722D4B">
              <w:rPr>
                <w:rtl/>
              </w:rPr>
              <w:t>أهلية الالتزام وعوارضها</w:t>
            </w:r>
          </w:p>
        </w:tc>
      </w:tr>
      <w:tr w:rsidR="0068113B" w14:paraId="7749C856"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6D7296F8" w:rsidR="0068113B" w:rsidRDefault="0068113B" w:rsidP="00103A6E">
            <w:pPr>
              <w:spacing w:line="360" w:lineRule="auto"/>
              <w:ind w:left="-18" w:firstLine="18"/>
              <w:jc w:val="center"/>
              <w:rPr>
                <w:b/>
              </w:rPr>
            </w:pPr>
            <w:r>
              <w:rPr>
                <w:rFonts w:hint="cs"/>
                <w:b/>
                <w:rtl/>
              </w:rPr>
              <w:t>الأسبوع الثاني عشر</w:t>
            </w:r>
          </w:p>
        </w:tc>
        <w:tc>
          <w:tcPr>
            <w:tcW w:w="8257" w:type="dxa"/>
            <w:tcBorders>
              <w:top w:val="single" w:sz="4" w:space="0" w:color="000000"/>
              <w:left w:val="single" w:sz="4" w:space="0" w:color="000000"/>
              <w:bottom w:val="single" w:sz="4" w:space="0" w:color="000000"/>
              <w:right w:val="single" w:sz="4" w:space="0" w:color="000000"/>
            </w:tcBorders>
          </w:tcPr>
          <w:p w14:paraId="02F4756F" w14:textId="3383A5CB"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شؤون الأسرة</w:t>
            </w:r>
          </w:p>
        </w:tc>
      </w:tr>
      <w:tr w:rsidR="0068113B" w14:paraId="084F96C5"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2877CB5F" w:rsidR="0068113B" w:rsidRDefault="0068113B" w:rsidP="00103A6E">
            <w:pPr>
              <w:spacing w:line="360" w:lineRule="auto"/>
              <w:ind w:left="-18" w:firstLine="18"/>
              <w:jc w:val="center"/>
              <w:rPr>
                <w:b/>
              </w:rPr>
            </w:pPr>
            <w:r>
              <w:rPr>
                <w:rFonts w:hint="cs"/>
                <w:b/>
                <w:rtl/>
              </w:rPr>
              <w:t>الأسبوع الثالث عشر</w:t>
            </w:r>
          </w:p>
        </w:tc>
        <w:tc>
          <w:tcPr>
            <w:tcW w:w="8257" w:type="dxa"/>
            <w:tcBorders>
              <w:top w:val="single" w:sz="4" w:space="0" w:color="000000"/>
              <w:left w:val="single" w:sz="4" w:space="0" w:color="000000"/>
              <w:bottom w:val="single" w:sz="4" w:space="0" w:color="000000"/>
              <w:right w:val="single" w:sz="4" w:space="0" w:color="000000"/>
            </w:tcBorders>
          </w:tcPr>
          <w:p w14:paraId="2340CEF0" w14:textId="235E14A4" w:rsidR="0068113B" w:rsidRPr="00C64B10" w:rsidRDefault="0068113B" w:rsidP="00103A6E">
            <w:pPr>
              <w:bidi/>
              <w:spacing w:line="276" w:lineRule="auto"/>
              <w:rPr>
                <w:rFonts w:asciiTheme="minorBidi" w:hAnsiTheme="minorBidi" w:cstheme="minorBidi"/>
                <w:bCs/>
                <w:sz w:val="24"/>
                <w:szCs w:val="24"/>
                <w:lang w:eastAsia="en-GB" w:bidi="ar-IQ"/>
              </w:rPr>
            </w:pPr>
            <w:r w:rsidRPr="00722D4B">
              <w:rPr>
                <w:rtl/>
              </w:rPr>
              <w:t>الجرائم والعقوبات</w:t>
            </w:r>
          </w:p>
        </w:tc>
      </w:tr>
      <w:tr w:rsidR="0068113B" w14:paraId="6D4DFABC"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6252AE1B" w:rsidR="0068113B" w:rsidRDefault="0068113B" w:rsidP="00103A6E">
            <w:pPr>
              <w:spacing w:line="360" w:lineRule="auto"/>
              <w:ind w:left="-18" w:firstLine="18"/>
              <w:jc w:val="center"/>
              <w:rPr>
                <w:b/>
              </w:rPr>
            </w:pPr>
            <w:r>
              <w:rPr>
                <w:rFonts w:hint="cs"/>
                <w:b/>
                <w:rtl/>
              </w:rPr>
              <w:t>الأسبوع الرابع عشر</w:t>
            </w:r>
          </w:p>
        </w:tc>
        <w:tc>
          <w:tcPr>
            <w:tcW w:w="8257" w:type="dxa"/>
            <w:tcBorders>
              <w:top w:val="single" w:sz="4" w:space="0" w:color="000000"/>
              <w:left w:val="single" w:sz="4" w:space="0" w:color="000000"/>
              <w:bottom w:val="single" w:sz="4" w:space="0" w:color="000000"/>
              <w:right w:val="single" w:sz="4" w:space="0" w:color="000000"/>
            </w:tcBorders>
          </w:tcPr>
          <w:p w14:paraId="72381A18" w14:textId="29BC1C1C" w:rsidR="0068113B" w:rsidRPr="0001324A" w:rsidRDefault="0068113B" w:rsidP="00103A6E">
            <w:pPr>
              <w:pStyle w:val="af2"/>
              <w:bidi/>
            </w:pPr>
            <w:r w:rsidRPr="00722D4B">
              <w:rPr>
                <w:rtl/>
              </w:rPr>
              <w:t>أحكام العلاقات الدولية</w:t>
            </w:r>
          </w:p>
        </w:tc>
      </w:tr>
      <w:tr w:rsidR="0068113B" w14:paraId="27A5702D"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526DBDD7" w:rsidR="0068113B" w:rsidRDefault="0068113B" w:rsidP="00103A6E">
            <w:pPr>
              <w:spacing w:line="360" w:lineRule="auto"/>
              <w:ind w:left="-18" w:firstLine="18"/>
              <w:jc w:val="center"/>
              <w:rPr>
                <w:b/>
              </w:rPr>
            </w:pPr>
            <w:r>
              <w:rPr>
                <w:rFonts w:hint="cs"/>
                <w:b/>
                <w:rtl/>
              </w:rPr>
              <w:t>الأسبوع الخامس عشر</w:t>
            </w:r>
          </w:p>
        </w:tc>
        <w:tc>
          <w:tcPr>
            <w:tcW w:w="8257" w:type="dxa"/>
            <w:tcBorders>
              <w:top w:val="single" w:sz="4" w:space="0" w:color="000000"/>
              <w:left w:val="single" w:sz="4" w:space="0" w:color="000000"/>
              <w:bottom w:val="single" w:sz="4" w:space="0" w:color="000000"/>
              <w:right w:val="single" w:sz="4" w:space="0" w:color="000000"/>
            </w:tcBorders>
          </w:tcPr>
          <w:p w14:paraId="7CD8E3BB" w14:textId="7C0C5A51" w:rsidR="0068113B" w:rsidRPr="0001324A" w:rsidRDefault="0068113B" w:rsidP="00103A6E">
            <w:pPr>
              <w:pStyle w:val="af2"/>
              <w:bidi/>
            </w:pPr>
            <w:r w:rsidRPr="00722D4B">
              <w:rPr>
                <w:rtl/>
              </w:rPr>
              <w:t>القضاء ووسائل الإثبات والقواعد الفقهية</w:t>
            </w:r>
          </w:p>
        </w:tc>
      </w:tr>
      <w:tr w:rsidR="00103A6E" w14:paraId="4FFFA5F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5FDDEA5B" w:rsidR="00103A6E" w:rsidRDefault="00103A6E" w:rsidP="00103A6E">
            <w:pPr>
              <w:spacing w:line="360" w:lineRule="auto"/>
              <w:ind w:left="-18" w:firstLine="18"/>
              <w:jc w:val="center"/>
              <w:rPr>
                <w:b/>
              </w:rPr>
            </w:pPr>
            <w:r>
              <w:rPr>
                <w:rFonts w:hint="cs"/>
                <w:b/>
                <w:rtl/>
              </w:rPr>
              <w:t>الأسبوع السادس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2AB3D503" w14:textId="574A477E" w:rsidR="00103A6E" w:rsidRPr="0001324A" w:rsidRDefault="00103A6E" w:rsidP="00103A6E">
            <w:pPr>
              <w:pStyle w:val="af2"/>
              <w:bidi/>
            </w:pPr>
            <w:r>
              <w:rPr>
                <w:rFonts w:hint="cs"/>
                <w:b/>
                <w:rtl/>
              </w:rPr>
              <w:t xml:space="preserve"> القضاء</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8824"/>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77777777" w:rsidR="00961D3D" w:rsidRDefault="003657AA">
            <w:pPr>
              <w:pBdr>
                <w:top w:val="nil"/>
                <w:left w:val="nil"/>
                <w:bottom w:val="nil"/>
                <w:right w:val="nil"/>
                <w:between w:val="nil"/>
              </w:pBdr>
              <w:bidi/>
              <w:spacing w:line="276" w:lineRule="auto"/>
              <w:jc w:val="center"/>
              <w:rPr>
                <w:b/>
                <w:color w:val="17365D"/>
                <w:sz w:val="28"/>
                <w:szCs w:val="28"/>
                <w:rtl/>
              </w:rPr>
            </w:pPr>
            <w:r>
              <w:rPr>
                <w:b/>
                <w:color w:val="17365D"/>
                <w:sz w:val="28"/>
                <w:szCs w:val="28"/>
                <w:rtl/>
              </w:rPr>
              <w:t>المنهاج الاسبوعي للمختبر</w:t>
            </w:r>
          </w:p>
        </w:tc>
      </w:tr>
      <w:tr w:rsidR="00961D3D" w14:paraId="51184A14"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3657AA">
            <w:pPr>
              <w:spacing w:line="360" w:lineRule="auto"/>
              <w:ind w:left="-18" w:hanging="720"/>
              <w:rPr>
                <w:b/>
              </w:rPr>
            </w:pPr>
            <w:r>
              <w:rPr>
                <w:b/>
              </w:rPr>
              <w:t xml:space="preserve">Week  </w:t>
            </w:r>
          </w:p>
        </w:tc>
        <w:tc>
          <w:tcPr>
            <w:tcW w:w="882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170CDF57" w:rsidR="00961D3D" w:rsidRDefault="00201A9D" w:rsidP="00201A9D">
            <w:pPr>
              <w:spacing w:line="360" w:lineRule="auto"/>
              <w:jc w:val="center"/>
              <w:rPr>
                <w:b/>
                <w:sz w:val="24"/>
                <w:szCs w:val="24"/>
              </w:rPr>
            </w:pPr>
            <w:r>
              <w:rPr>
                <w:rStyle w:val="aff7"/>
                <w:rtl/>
              </w:rPr>
              <w:t>المحتوى الدراسي</w:t>
            </w:r>
          </w:p>
        </w:tc>
      </w:tr>
      <w:tr w:rsidR="00961D3D" w14:paraId="0AA7B0CE"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5E456BF6" w:rsidR="00961D3D" w:rsidRDefault="00201A9D">
            <w:pPr>
              <w:spacing w:line="360" w:lineRule="auto"/>
              <w:ind w:left="-18"/>
              <w:jc w:val="center"/>
              <w:rPr>
                <w:b/>
              </w:rPr>
            </w:pPr>
            <w:r>
              <w:rPr>
                <w:rFonts w:hint="cs"/>
                <w:b/>
                <w:rtl/>
              </w:rPr>
              <w:t>الأسبوع الاول</w:t>
            </w:r>
          </w:p>
        </w:tc>
        <w:tc>
          <w:tcPr>
            <w:tcW w:w="8824" w:type="dxa"/>
            <w:tcBorders>
              <w:top w:val="single" w:sz="4" w:space="0" w:color="000000"/>
              <w:left w:val="single" w:sz="4" w:space="0" w:color="000000"/>
              <w:bottom w:val="single" w:sz="4" w:space="0" w:color="000000"/>
              <w:right w:val="single" w:sz="4" w:space="0" w:color="000000"/>
            </w:tcBorders>
            <w:vAlign w:val="center"/>
          </w:tcPr>
          <w:p w14:paraId="1DF2E77F" w14:textId="1613AEB7" w:rsidR="00961D3D" w:rsidRPr="0001324A" w:rsidRDefault="00961D3D" w:rsidP="00C64B10">
            <w:pPr>
              <w:pStyle w:val="af2"/>
              <w:bidi/>
              <w:ind w:left="720"/>
            </w:pPr>
          </w:p>
        </w:tc>
      </w:tr>
      <w:tr w:rsidR="00961D3D" w14:paraId="758FC03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6C8E9314" w:rsidR="00961D3D" w:rsidRDefault="00201A9D">
            <w:pPr>
              <w:spacing w:line="360" w:lineRule="auto"/>
              <w:ind w:left="-18"/>
              <w:jc w:val="center"/>
              <w:rPr>
                <w:b/>
              </w:rPr>
            </w:pPr>
            <w:r>
              <w:rPr>
                <w:rFonts w:hint="cs"/>
                <w:b/>
                <w:rtl/>
              </w:rPr>
              <w:t>الأسبوع الثاني</w:t>
            </w:r>
          </w:p>
        </w:tc>
        <w:tc>
          <w:tcPr>
            <w:tcW w:w="8824" w:type="dxa"/>
            <w:tcBorders>
              <w:top w:val="single" w:sz="4" w:space="0" w:color="000000"/>
              <w:left w:val="single" w:sz="4" w:space="0" w:color="000000"/>
              <w:bottom w:val="single" w:sz="4" w:space="0" w:color="000000"/>
              <w:right w:val="single" w:sz="4" w:space="0" w:color="000000"/>
            </w:tcBorders>
            <w:vAlign w:val="center"/>
          </w:tcPr>
          <w:p w14:paraId="6F038845" w14:textId="4F2653BA" w:rsidR="00961D3D" w:rsidRPr="0001324A" w:rsidRDefault="00961D3D" w:rsidP="00C64B10">
            <w:pPr>
              <w:pStyle w:val="af2"/>
              <w:bidi/>
              <w:ind w:left="720"/>
            </w:pPr>
          </w:p>
        </w:tc>
      </w:tr>
      <w:tr w:rsidR="00961D3D" w14:paraId="7C2BD273" w14:textId="77777777" w:rsidTr="00C64B10">
        <w:trPr>
          <w:trHeight w:val="340"/>
        </w:trPr>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22D227FA" w:rsidR="00961D3D" w:rsidRDefault="00201A9D">
            <w:pPr>
              <w:spacing w:line="360" w:lineRule="auto"/>
              <w:ind w:left="-18"/>
              <w:jc w:val="center"/>
              <w:rPr>
                <w:b/>
              </w:rPr>
            </w:pPr>
            <w:r>
              <w:rPr>
                <w:rFonts w:hint="cs"/>
                <w:b/>
                <w:rtl/>
              </w:rPr>
              <w:t>الأسبوع الثالث</w:t>
            </w:r>
          </w:p>
        </w:tc>
        <w:tc>
          <w:tcPr>
            <w:tcW w:w="8824" w:type="dxa"/>
            <w:tcBorders>
              <w:top w:val="single" w:sz="4" w:space="0" w:color="000000"/>
              <w:left w:val="single" w:sz="4" w:space="0" w:color="000000"/>
              <w:bottom w:val="single" w:sz="4" w:space="0" w:color="000000"/>
              <w:right w:val="single" w:sz="4" w:space="0" w:color="000000"/>
            </w:tcBorders>
            <w:vAlign w:val="center"/>
          </w:tcPr>
          <w:p w14:paraId="6AF60BB3" w14:textId="0C66DD0B" w:rsidR="00961D3D" w:rsidRPr="0001324A" w:rsidRDefault="00961D3D" w:rsidP="00C64B10">
            <w:pPr>
              <w:pStyle w:val="af2"/>
              <w:bidi/>
            </w:pPr>
          </w:p>
        </w:tc>
      </w:tr>
      <w:tr w:rsidR="00961D3D" w14:paraId="705C1303"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0452F644" w:rsidR="00961D3D" w:rsidRDefault="00201A9D">
            <w:pPr>
              <w:spacing w:line="360" w:lineRule="auto"/>
              <w:ind w:left="-18"/>
              <w:jc w:val="center"/>
              <w:rPr>
                <w:b/>
              </w:rPr>
            </w:pPr>
            <w:r>
              <w:rPr>
                <w:rFonts w:hint="cs"/>
                <w:b/>
                <w:rtl/>
              </w:rPr>
              <w:t>الأسبوع الرابع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7A5029AF" w14:textId="613A93A2" w:rsidR="00961D3D" w:rsidRPr="0001324A" w:rsidRDefault="00961D3D" w:rsidP="00C64B10">
            <w:pPr>
              <w:pStyle w:val="af2"/>
              <w:bidi/>
            </w:pPr>
          </w:p>
        </w:tc>
      </w:tr>
      <w:tr w:rsidR="00961D3D" w14:paraId="08CCD14F"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58795380" w:rsidR="00961D3D" w:rsidRDefault="00201A9D">
            <w:pPr>
              <w:spacing w:line="360" w:lineRule="auto"/>
              <w:ind w:left="-18"/>
              <w:jc w:val="center"/>
              <w:rPr>
                <w:b/>
              </w:rPr>
            </w:pPr>
            <w:r>
              <w:rPr>
                <w:rFonts w:hint="cs"/>
                <w:b/>
                <w:rtl/>
              </w:rPr>
              <w:t>الأسبوع الخامس</w:t>
            </w:r>
          </w:p>
        </w:tc>
        <w:tc>
          <w:tcPr>
            <w:tcW w:w="8824" w:type="dxa"/>
            <w:tcBorders>
              <w:top w:val="single" w:sz="4" w:space="0" w:color="000000"/>
              <w:left w:val="single" w:sz="4" w:space="0" w:color="000000"/>
              <w:bottom w:val="single" w:sz="4" w:space="0" w:color="000000"/>
              <w:right w:val="single" w:sz="4" w:space="0" w:color="000000"/>
            </w:tcBorders>
            <w:vAlign w:val="center"/>
          </w:tcPr>
          <w:p w14:paraId="4931711A" w14:textId="1F3EA73D" w:rsidR="00961D3D" w:rsidRPr="0001324A" w:rsidRDefault="00961D3D" w:rsidP="00C64B10">
            <w:pPr>
              <w:pStyle w:val="af2"/>
              <w:bidi/>
            </w:pPr>
          </w:p>
        </w:tc>
      </w:tr>
      <w:tr w:rsidR="00961D3D" w14:paraId="2AEA3E9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0451A541" w:rsidR="00961D3D" w:rsidRDefault="00201A9D">
            <w:pPr>
              <w:spacing w:line="360" w:lineRule="auto"/>
              <w:ind w:left="-18"/>
              <w:jc w:val="center"/>
              <w:rPr>
                <w:b/>
              </w:rPr>
            </w:pPr>
            <w:r>
              <w:rPr>
                <w:rFonts w:hint="cs"/>
                <w:b/>
                <w:rtl/>
              </w:rPr>
              <w:t>الأسبوع السادس</w:t>
            </w:r>
          </w:p>
        </w:tc>
        <w:tc>
          <w:tcPr>
            <w:tcW w:w="8824" w:type="dxa"/>
            <w:tcBorders>
              <w:top w:val="single" w:sz="4" w:space="0" w:color="000000"/>
              <w:left w:val="single" w:sz="4" w:space="0" w:color="000000"/>
              <w:bottom w:val="single" w:sz="4" w:space="0" w:color="000000"/>
              <w:right w:val="single" w:sz="4" w:space="0" w:color="000000"/>
            </w:tcBorders>
            <w:vAlign w:val="center"/>
          </w:tcPr>
          <w:p w14:paraId="25578DDE" w14:textId="41A28C87" w:rsidR="00961D3D" w:rsidRPr="0001324A" w:rsidRDefault="00961D3D" w:rsidP="00C64B10">
            <w:pPr>
              <w:pStyle w:val="af2"/>
              <w:bidi/>
            </w:pPr>
          </w:p>
        </w:tc>
      </w:tr>
      <w:tr w:rsidR="00961D3D" w14:paraId="722995CC"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1129046" w:rsidR="00961D3D" w:rsidRDefault="00201A9D">
            <w:pPr>
              <w:spacing w:line="360" w:lineRule="auto"/>
              <w:ind w:left="-18"/>
              <w:jc w:val="center"/>
              <w:rPr>
                <w:b/>
              </w:rPr>
            </w:pPr>
            <w:r>
              <w:rPr>
                <w:rFonts w:hint="cs"/>
                <w:b/>
                <w:rtl/>
              </w:rPr>
              <w:t>الأسبوع السابع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3E5C3352" w14:textId="13F5E7D2" w:rsidR="00961D3D" w:rsidRPr="0001324A" w:rsidRDefault="00961D3D" w:rsidP="00C64B10">
            <w:pPr>
              <w:pStyle w:val="af2"/>
              <w:bidi/>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564"/>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77777777" w:rsidR="00961D3D" w:rsidRDefault="003657AA" w:rsidP="008435B4">
            <w:pPr>
              <w:pBdr>
                <w:top w:val="nil"/>
                <w:left w:val="nil"/>
                <w:bottom w:val="nil"/>
                <w:right w:val="nil"/>
                <w:between w:val="nil"/>
              </w:pBdr>
              <w:bidi/>
              <w:spacing w:line="276" w:lineRule="auto"/>
              <w:jc w:val="center"/>
              <w:rPr>
                <w:b/>
                <w:color w:val="17365D"/>
                <w:sz w:val="28"/>
                <w:szCs w:val="28"/>
                <w:rtl/>
              </w:rPr>
            </w:pPr>
            <w:r>
              <w:rPr>
                <w:b/>
                <w:color w:val="17365D"/>
                <w:sz w:val="28"/>
                <w:szCs w:val="28"/>
                <w:rtl/>
              </w:rPr>
              <w:t xml:space="preserve">مصادر </w:t>
            </w:r>
            <w:proofErr w:type="spellStart"/>
            <w:r>
              <w:rPr>
                <w:b/>
                <w:color w:val="17365D"/>
                <w:sz w:val="28"/>
                <w:szCs w:val="28"/>
                <w:rtl/>
              </w:rPr>
              <w:t>التعل</w:t>
            </w:r>
            <w:proofErr w:type="spellEnd"/>
            <w:r w:rsidR="008435B4">
              <w:rPr>
                <w:rFonts w:hint="cs"/>
                <w:b/>
                <w:color w:val="17365D"/>
                <w:sz w:val="28"/>
                <w:szCs w:val="28"/>
                <w:rtl/>
                <w:lang w:bidi="ar-IQ"/>
              </w:rPr>
              <w:t>ي</w:t>
            </w:r>
            <w:r>
              <w:rPr>
                <w:b/>
                <w:color w:val="17365D"/>
                <w:sz w:val="28"/>
                <w:szCs w:val="28"/>
                <w:rtl/>
              </w:rPr>
              <w:t>م و</w:t>
            </w:r>
            <w:r w:rsidR="008435B4">
              <w:rPr>
                <w:rFonts w:hint="cs"/>
                <w:b/>
                <w:color w:val="17365D"/>
                <w:sz w:val="28"/>
                <w:szCs w:val="28"/>
                <w:rtl/>
              </w:rPr>
              <w:t>التعلم</w:t>
            </w:r>
          </w:p>
        </w:tc>
      </w:tr>
      <w:tr w:rsidR="00961D3D" w14:paraId="4B900E9F" w14:textId="77777777" w:rsidTr="00272789">
        <w:tc>
          <w:tcPr>
            <w:tcW w:w="2236"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564" w:type="dxa"/>
            <w:tcBorders>
              <w:top w:val="single" w:sz="4" w:space="0" w:color="000000"/>
              <w:left w:val="single" w:sz="4" w:space="0" w:color="000000"/>
              <w:bottom w:val="single" w:sz="4" w:space="0" w:color="000000"/>
              <w:right w:val="nil"/>
            </w:tcBorders>
            <w:shd w:val="clear" w:color="auto" w:fill="DAEEF3"/>
            <w:vAlign w:val="center"/>
          </w:tcPr>
          <w:p w14:paraId="5230AACF" w14:textId="5B87836D" w:rsidR="00961D3D" w:rsidRDefault="00B82E9C">
            <w:pPr>
              <w:spacing w:line="312" w:lineRule="auto"/>
              <w:jc w:val="center"/>
              <w:rPr>
                <w:b/>
              </w:rPr>
            </w:pPr>
            <w:r>
              <w:rPr>
                <w:rFonts w:hint="cs"/>
                <w:b/>
                <w:rtl/>
              </w:rPr>
              <w:t>النصوص</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2ED0C378" w:rsidR="00961D3D" w:rsidRDefault="00B82E9C">
            <w:pPr>
              <w:spacing w:line="312" w:lineRule="auto"/>
              <w:jc w:val="center"/>
              <w:rPr>
                <w:b/>
              </w:rPr>
            </w:pPr>
            <w:r>
              <w:rPr>
                <w:rFonts w:ascii="-webkit-standard" w:hAnsi="-webkit-standard"/>
                <w:sz w:val="27"/>
                <w:szCs w:val="27"/>
                <w:rtl/>
              </w:rPr>
              <w:t>متوفر في المكتبة؟</w:t>
            </w:r>
          </w:p>
        </w:tc>
      </w:tr>
      <w:tr w:rsidR="0068113B" w14:paraId="0C524B37" w14:textId="77777777" w:rsidTr="002E481A">
        <w:tc>
          <w:tcPr>
            <w:tcW w:w="2236" w:type="dxa"/>
            <w:tcBorders>
              <w:top w:val="single" w:sz="4" w:space="0" w:color="000000"/>
              <w:left w:val="single" w:sz="4" w:space="0" w:color="000000"/>
              <w:bottom w:val="single" w:sz="4" w:space="0" w:color="000000"/>
              <w:right w:val="nil"/>
            </w:tcBorders>
            <w:shd w:val="clear" w:color="auto" w:fill="DAEEF3"/>
            <w:vAlign w:val="center"/>
          </w:tcPr>
          <w:p w14:paraId="708DB6EF" w14:textId="133919CF" w:rsidR="0068113B" w:rsidRDefault="0068113B" w:rsidP="00272789">
            <w:pPr>
              <w:spacing w:line="312" w:lineRule="auto"/>
              <w:ind w:left="90"/>
              <w:jc w:val="center"/>
              <w:rPr>
                <w:b/>
              </w:rPr>
            </w:pPr>
            <w:r>
              <w:rPr>
                <w:rFonts w:ascii="-webkit-standard" w:hAnsi="-webkit-standard"/>
                <w:sz w:val="27"/>
                <w:szCs w:val="27"/>
                <w:rtl/>
              </w:rPr>
              <w:t>المراجع المطلوبة</w:t>
            </w:r>
          </w:p>
        </w:tc>
        <w:tc>
          <w:tcPr>
            <w:tcW w:w="5564" w:type="dxa"/>
            <w:tcBorders>
              <w:top w:val="single" w:sz="4" w:space="0" w:color="000000"/>
              <w:left w:val="single" w:sz="4" w:space="0" w:color="000000"/>
              <w:bottom w:val="single" w:sz="4" w:space="0" w:color="000000"/>
              <w:right w:val="nil"/>
            </w:tcBorders>
          </w:tcPr>
          <w:p w14:paraId="07AFF27A" w14:textId="2EE4EF15" w:rsidR="0068113B" w:rsidRDefault="0068113B" w:rsidP="0068113B">
            <w:pPr>
              <w:bidi/>
              <w:spacing w:line="312" w:lineRule="auto"/>
              <w:ind w:left="185"/>
              <w:jc w:val="center"/>
              <w:rPr>
                <w:rtl/>
              </w:rPr>
            </w:pPr>
            <w:r w:rsidRPr="00A92D35">
              <w:rPr>
                <w:rtl/>
              </w:rPr>
              <w:t xml:space="preserve">المدخل لدراسة الشريعة الإسلامية د. مصطفى </w:t>
            </w:r>
            <w:proofErr w:type="spellStart"/>
            <w:r w:rsidRPr="00A92D35">
              <w:rPr>
                <w:rtl/>
              </w:rPr>
              <w:t>الزلمي</w:t>
            </w:r>
            <w:proofErr w:type="spellEnd"/>
          </w:p>
        </w:tc>
        <w:tc>
          <w:tcPr>
            <w:tcW w:w="2715" w:type="dxa"/>
            <w:tcBorders>
              <w:top w:val="single" w:sz="4" w:space="0" w:color="000000"/>
              <w:left w:val="single" w:sz="4" w:space="0" w:color="000000"/>
              <w:bottom w:val="single" w:sz="4" w:space="0" w:color="000000"/>
              <w:right w:val="single" w:sz="4" w:space="0" w:color="000000"/>
            </w:tcBorders>
          </w:tcPr>
          <w:p w14:paraId="03F5EB58" w14:textId="76687DDC" w:rsidR="0068113B" w:rsidRDefault="0068113B" w:rsidP="0068113B">
            <w:pPr>
              <w:spacing w:line="312" w:lineRule="auto"/>
              <w:jc w:val="center"/>
              <w:rPr>
                <w:color w:val="FF0000"/>
              </w:rPr>
            </w:pPr>
            <w:r w:rsidRPr="00A92D35">
              <w:rPr>
                <w:rtl/>
              </w:rPr>
              <w:t>نعم</w:t>
            </w:r>
          </w:p>
        </w:tc>
      </w:tr>
      <w:tr w:rsidR="0068113B" w14:paraId="608AA48B" w14:textId="77777777" w:rsidTr="002E481A">
        <w:trPr>
          <w:trHeight w:val="640"/>
        </w:trPr>
        <w:tc>
          <w:tcPr>
            <w:tcW w:w="2236" w:type="dxa"/>
            <w:tcBorders>
              <w:top w:val="single" w:sz="4" w:space="0" w:color="000000"/>
              <w:left w:val="single" w:sz="4" w:space="0" w:color="000000"/>
              <w:bottom w:val="single" w:sz="4" w:space="0" w:color="000000"/>
              <w:right w:val="nil"/>
            </w:tcBorders>
            <w:shd w:val="clear" w:color="auto" w:fill="DAEEF3"/>
            <w:vAlign w:val="center"/>
          </w:tcPr>
          <w:p w14:paraId="4C1C31F4" w14:textId="6B02D91E" w:rsidR="0068113B" w:rsidRDefault="0068113B" w:rsidP="00272789">
            <w:pPr>
              <w:spacing w:line="312" w:lineRule="auto"/>
              <w:ind w:left="90"/>
              <w:jc w:val="center"/>
              <w:rPr>
                <w:b/>
              </w:rPr>
            </w:pPr>
            <w:r>
              <w:rPr>
                <w:rFonts w:ascii="-webkit-standard" w:hAnsi="-webkit-standard"/>
                <w:sz w:val="27"/>
                <w:szCs w:val="27"/>
                <w:rtl/>
              </w:rPr>
              <w:t xml:space="preserve">المراجع </w:t>
            </w:r>
            <w:proofErr w:type="spellStart"/>
            <w:r>
              <w:rPr>
                <w:rFonts w:ascii="-webkit-standard" w:hAnsi="-webkit-standard"/>
                <w:sz w:val="27"/>
                <w:szCs w:val="27"/>
                <w:rtl/>
              </w:rPr>
              <w:t>الموصى</w:t>
            </w:r>
            <w:proofErr w:type="spellEnd"/>
            <w:r>
              <w:rPr>
                <w:rFonts w:ascii="-webkit-standard" w:hAnsi="-webkit-standard"/>
                <w:sz w:val="27"/>
                <w:szCs w:val="27"/>
                <w:rtl/>
              </w:rPr>
              <w:t xml:space="preserve"> بها</w:t>
            </w:r>
          </w:p>
        </w:tc>
        <w:tc>
          <w:tcPr>
            <w:tcW w:w="5564" w:type="dxa"/>
            <w:tcBorders>
              <w:top w:val="single" w:sz="4" w:space="0" w:color="000000"/>
              <w:left w:val="single" w:sz="4" w:space="0" w:color="000000"/>
              <w:bottom w:val="single" w:sz="4" w:space="0" w:color="000000"/>
              <w:right w:val="nil"/>
            </w:tcBorders>
          </w:tcPr>
          <w:p w14:paraId="75883F8C" w14:textId="21B14CAC" w:rsidR="0068113B" w:rsidRDefault="0068113B" w:rsidP="0068113B">
            <w:pPr>
              <w:spacing w:line="312" w:lineRule="auto"/>
              <w:ind w:left="185"/>
              <w:jc w:val="center"/>
            </w:pPr>
            <w:r w:rsidRPr="00A92D35">
              <w:rPr>
                <w:rtl/>
              </w:rPr>
              <w:t xml:space="preserve">أصول الفقه د. عبد الكريم زيدان، الالتزامات في الشريعة الإسلامية والقوانين المدنية د. مصطفى </w:t>
            </w:r>
            <w:proofErr w:type="spellStart"/>
            <w:r w:rsidRPr="00A92D35">
              <w:rPr>
                <w:rtl/>
              </w:rPr>
              <w:t>الزلمي</w:t>
            </w:r>
            <w:proofErr w:type="spellEnd"/>
          </w:p>
        </w:tc>
        <w:tc>
          <w:tcPr>
            <w:tcW w:w="2715" w:type="dxa"/>
            <w:tcBorders>
              <w:top w:val="single" w:sz="4" w:space="0" w:color="000000"/>
              <w:left w:val="single" w:sz="4" w:space="0" w:color="000000"/>
              <w:bottom w:val="single" w:sz="4" w:space="0" w:color="000000"/>
              <w:right w:val="single" w:sz="4" w:space="0" w:color="000000"/>
            </w:tcBorders>
          </w:tcPr>
          <w:p w14:paraId="06FADA05" w14:textId="3C9D4297" w:rsidR="0068113B" w:rsidRDefault="0068113B" w:rsidP="0068113B">
            <w:pPr>
              <w:spacing w:line="312" w:lineRule="auto"/>
              <w:jc w:val="center"/>
            </w:pPr>
            <w:r w:rsidRPr="00A92D35">
              <w:rPr>
                <w:rtl/>
              </w:rPr>
              <w:t>نعم</w:t>
            </w:r>
          </w:p>
        </w:tc>
      </w:tr>
      <w:tr w:rsidR="0068113B" w14:paraId="29DAEC0A" w14:textId="77777777" w:rsidTr="002E481A">
        <w:tc>
          <w:tcPr>
            <w:tcW w:w="2236" w:type="dxa"/>
            <w:tcBorders>
              <w:top w:val="single" w:sz="4" w:space="0" w:color="000000"/>
              <w:left w:val="single" w:sz="4" w:space="0" w:color="000000"/>
              <w:bottom w:val="single" w:sz="4" w:space="0" w:color="000000"/>
              <w:right w:val="nil"/>
            </w:tcBorders>
            <w:shd w:val="clear" w:color="auto" w:fill="DAEEF3"/>
            <w:vAlign w:val="center"/>
          </w:tcPr>
          <w:p w14:paraId="41D74136" w14:textId="40FB50D8" w:rsidR="0068113B" w:rsidRDefault="0068113B">
            <w:pPr>
              <w:spacing w:line="312" w:lineRule="auto"/>
              <w:ind w:left="90"/>
              <w:rPr>
                <w:b/>
              </w:rPr>
            </w:pPr>
            <w:r>
              <w:rPr>
                <w:rFonts w:hint="cs"/>
                <w:b/>
                <w:rtl/>
              </w:rPr>
              <w:t>الموقع الالكتروني</w:t>
            </w:r>
          </w:p>
        </w:tc>
        <w:tc>
          <w:tcPr>
            <w:tcW w:w="8279" w:type="dxa"/>
            <w:gridSpan w:val="2"/>
            <w:tcBorders>
              <w:top w:val="single" w:sz="4" w:space="0" w:color="000000"/>
              <w:left w:val="single" w:sz="4" w:space="0" w:color="000000"/>
              <w:bottom w:val="single" w:sz="4" w:space="0" w:color="000000"/>
              <w:right w:val="single" w:sz="4" w:space="0" w:color="000000"/>
            </w:tcBorders>
          </w:tcPr>
          <w:p w14:paraId="79ED90DA" w14:textId="78106DA6" w:rsidR="0068113B" w:rsidRDefault="0068113B" w:rsidP="0068113B">
            <w:pPr>
              <w:spacing w:line="312" w:lineRule="auto"/>
              <w:ind w:left="180"/>
              <w:jc w:val="center"/>
            </w:pPr>
            <w:r w:rsidRPr="00A92D35">
              <w:t>https://centrallibran/.uomosul.edu.iq</w:t>
            </w: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3657AA">
            <w:pPr>
              <w:tabs>
                <w:tab w:val="left" w:pos="1890"/>
                <w:tab w:val="center" w:pos="4544"/>
              </w:tabs>
              <w:ind w:right="1152"/>
              <w:rPr>
                <w:b/>
                <w:sz w:val="28"/>
                <w:szCs w:val="28"/>
              </w:rPr>
            </w:pPr>
            <w:bookmarkStart w:id="1" w:name="_heading=h.30j0zll" w:colFirst="0" w:colLast="0"/>
            <w:bookmarkEnd w:id="1"/>
            <w:r>
              <w:rPr>
                <w:b/>
                <w:sz w:val="28"/>
                <w:szCs w:val="28"/>
              </w:rPr>
              <w:tab/>
            </w:r>
            <w:r>
              <w:rPr>
                <w:b/>
                <w:sz w:val="28"/>
                <w:szCs w:val="28"/>
              </w:rPr>
              <w:tab/>
              <w:t xml:space="preserve">                   Grading Scheme</w:t>
            </w:r>
          </w:p>
          <w:p w14:paraId="715E6ECE" w14:textId="77777777" w:rsidR="00961D3D" w:rsidRDefault="003657AA">
            <w:pPr>
              <w:bidi/>
              <w:jc w:val="center"/>
              <w:rPr>
                <w:b/>
                <w:sz w:val="28"/>
                <w:szCs w:val="28"/>
                <w:rtl/>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3657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3657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3657AA">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3657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3657AA">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3657AA">
            <w:pPr>
              <w:rPr>
                <w:b/>
              </w:rPr>
            </w:pPr>
            <w:r>
              <w:rPr>
                <w:b/>
              </w:rPr>
              <w:t>Success Group</w:t>
            </w:r>
          </w:p>
          <w:p w14:paraId="2560EC94" w14:textId="77777777" w:rsidR="00961D3D" w:rsidRDefault="003657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3657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3657AA">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3657AA">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3657AA">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3657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3657AA">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3657AA">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3657AA">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3657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3657AA">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3657AA">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3657AA">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3657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3657AA">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3657AA">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3657AA">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3657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3657AA">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3657AA">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3657AA">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3657AA">
            <w:pPr>
              <w:rPr>
                <w:b/>
              </w:rPr>
            </w:pPr>
            <w:r>
              <w:rPr>
                <w:b/>
              </w:rPr>
              <w:t>Fail Group</w:t>
            </w:r>
          </w:p>
          <w:p w14:paraId="5997E33F" w14:textId="77777777" w:rsidR="00961D3D" w:rsidRDefault="003657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3657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3657AA">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3657AA">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3657AA">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3657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3657AA">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3657AA">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3657AA">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666A2F5" w14:textId="3EE25608" w:rsidR="00AB3F75" w:rsidRPr="00AB3F75" w:rsidRDefault="0068113B" w:rsidP="0068113B">
            <w:pPr>
              <w:bidi/>
              <w:rPr>
                <w:sz w:val="24"/>
                <w:szCs w:val="24"/>
              </w:rPr>
            </w:pPr>
            <w:r w:rsidRPr="0068113B">
              <w:rPr>
                <w:b/>
                <w:rtl/>
              </w:rPr>
              <w:t>ملاحظة: سيتم تقريب الدرجات التي تحتوي على كسور عشرية تساوي أو تزيد عن 0.50.5 إلى الدرجة الكاملة الأدنى</w:t>
            </w:r>
            <w:r>
              <w:rPr>
                <w:b/>
                <w:rtl/>
              </w:rPr>
              <w:t xml:space="preserve"> على سبيل المثال: تُقَرَّب درجة</w:t>
            </w:r>
            <w:r>
              <w:rPr>
                <w:rFonts w:hint="cs"/>
                <w:b/>
                <w:rtl/>
              </w:rPr>
              <w:t xml:space="preserve"> </w:t>
            </w:r>
            <w:r w:rsidRPr="0068113B">
              <w:rPr>
                <w:b/>
                <w:rtl/>
              </w:rPr>
              <w:t>54.5 إلى 55، في حين تُقَرَّب درجة 54.4 إلى 54 وتنتهج الجامعة سياسة عدم اعتماد حالات الرسوب القريب من النجاح (فشل النجاح القريب)، لذلك فإن التعديل الوحيد الذي يُجرى على الدرجات التي يمنحها المصححون الأصليون هو التقريب التلقائي الموضح أعلاه فقط</w:t>
            </w:r>
            <w:r w:rsidRPr="0068113B">
              <w:rPr>
                <w:b/>
              </w:rPr>
              <w:t>.</w:t>
            </w:r>
          </w:p>
          <w:p w14:paraId="4A8645AE" w14:textId="3ABAED68" w:rsidR="00AB3F75" w:rsidRDefault="00AB3F75" w:rsidP="0068113B">
            <w:pPr>
              <w:bidi/>
              <w:rPr>
                <w:sz w:val="24"/>
                <w:szCs w:val="24"/>
              </w:rPr>
            </w:pPr>
            <w:r w:rsidRPr="00AB3F75">
              <w:rPr>
                <w:sz w:val="24"/>
                <w:szCs w:val="24"/>
                <w:rtl/>
              </w:rPr>
              <w:t xml:space="preserve">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w:t>
            </w:r>
            <w:proofErr w:type="spellStart"/>
            <w:r w:rsidRPr="00AB3F75">
              <w:rPr>
                <w:sz w:val="24"/>
                <w:szCs w:val="24"/>
                <w:rtl/>
              </w:rPr>
              <w:t>النجاح</w:t>
            </w:r>
            <w:proofErr w:type="gramStart"/>
            <w:r w:rsidRPr="00AB3F75">
              <w:rPr>
                <w:sz w:val="24"/>
                <w:szCs w:val="24"/>
                <w:rtl/>
              </w:rPr>
              <w:t>"،لذا</w:t>
            </w:r>
            <w:proofErr w:type="spellEnd"/>
            <w:proofErr w:type="gramEnd"/>
            <w:r w:rsidRPr="00AB3F75">
              <w:rPr>
                <w:sz w:val="24"/>
                <w:szCs w:val="24"/>
                <w:rtl/>
              </w:rPr>
              <w:t xml:space="preserve">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3657AA" w:rsidP="001A577C">
      <w:pPr>
        <w:tabs>
          <w:tab w:val="left" w:pos="1980"/>
        </w:tabs>
        <w:ind w:left="1985" w:hanging="1985"/>
        <w:jc w:val="both"/>
        <w:rPr>
          <w:b/>
          <w:color w:val="000000"/>
          <w:sz w:val="32"/>
          <w:szCs w:val="32"/>
        </w:rPr>
      </w:pPr>
      <w:r>
        <w:rPr>
          <w:b/>
          <w:color w:val="000000"/>
          <w:sz w:val="32"/>
          <w:szCs w:val="32"/>
        </w:rPr>
        <w:lastRenderedPageBreak/>
        <w:tab/>
      </w:r>
      <w:r>
        <w:rPr>
          <w:b/>
          <w:color w:val="000000"/>
          <w:sz w:val="32"/>
          <w:szCs w:val="32"/>
        </w:rPr>
        <w:tab/>
      </w:r>
    </w:p>
    <w:p w14:paraId="3032772A" w14:textId="77777777" w:rsidR="0068113B" w:rsidRDefault="0068113B" w:rsidP="00AE7352">
      <w:pPr>
        <w:tabs>
          <w:tab w:val="left" w:pos="1980"/>
        </w:tabs>
        <w:ind w:left="1985" w:hanging="1985"/>
        <w:jc w:val="center"/>
      </w:pPr>
    </w:p>
    <w:p w14:paraId="1B124B92" w14:textId="77777777" w:rsidR="0068113B" w:rsidRDefault="0068113B" w:rsidP="00AE7352">
      <w:pPr>
        <w:tabs>
          <w:tab w:val="left" w:pos="1980"/>
        </w:tabs>
        <w:ind w:left="1985" w:hanging="1985"/>
        <w:jc w:val="center"/>
      </w:pPr>
    </w:p>
    <w:p w14:paraId="27E9D431" w14:textId="77777777" w:rsidR="0068113B" w:rsidRDefault="0068113B" w:rsidP="00AE7352">
      <w:pPr>
        <w:tabs>
          <w:tab w:val="left" w:pos="1980"/>
        </w:tabs>
        <w:ind w:left="1985" w:hanging="1985"/>
        <w:jc w:val="center"/>
      </w:pPr>
    </w:p>
    <w:p w14:paraId="507E1F76" w14:textId="77777777" w:rsidR="0068113B" w:rsidRDefault="0068113B" w:rsidP="00AE7352">
      <w:pPr>
        <w:tabs>
          <w:tab w:val="left" w:pos="1980"/>
        </w:tabs>
        <w:ind w:left="1985" w:hanging="1985"/>
        <w:jc w:val="center"/>
      </w:pPr>
    </w:p>
    <w:p w14:paraId="1189CC89" w14:textId="77777777" w:rsidR="0068113B" w:rsidRDefault="0068113B" w:rsidP="00AE7352">
      <w:pPr>
        <w:tabs>
          <w:tab w:val="left" w:pos="1980"/>
        </w:tabs>
        <w:ind w:left="1985" w:hanging="1985"/>
        <w:jc w:val="center"/>
      </w:pPr>
    </w:p>
    <w:p w14:paraId="6E784F00" w14:textId="77777777" w:rsidR="0068113B" w:rsidRDefault="0068113B" w:rsidP="00AE7352">
      <w:pPr>
        <w:tabs>
          <w:tab w:val="left" w:pos="1980"/>
        </w:tabs>
        <w:ind w:left="1985" w:hanging="1985"/>
        <w:jc w:val="center"/>
      </w:pPr>
    </w:p>
    <w:p w14:paraId="187BABCA" w14:textId="77777777" w:rsidR="0068113B" w:rsidRDefault="0068113B" w:rsidP="00AE7352">
      <w:pPr>
        <w:tabs>
          <w:tab w:val="left" w:pos="1980"/>
        </w:tabs>
        <w:ind w:left="1985" w:hanging="1985"/>
        <w:jc w:val="center"/>
      </w:pPr>
    </w:p>
    <w:p w14:paraId="5B7A105D" w14:textId="77777777" w:rsidR="0068113B" w:rsidRDefault="0068113B" w:rsidP="00AE7352">
      <w:pPr>
        <w:tabs>
          <w:tab w:val="left" w:pos="1980"/>
        </w:tabs>
        <w:ind w:left="1985" w:hanging="1985"/>
        <w:jc w:val="center"/>
      </w:pPr>
    </w:p>
    <w:p w14:paraId="74D2B186" w14:textId="77777777" w:rsidR="0068113B" w:rsidRDefault="0068113B" w:rsidP="00AE7352">
      <w:pPr>
        <w:tabs>
          <w:tab w:val="left" w:pos="1980"/>
        </w:tabs>
        <w:ind w:left="1985" w:hanging="1985"/>
        <w:jc w:val="center"/>
      </w:pPr>
    </w:p>
    <w:p w14:paraId="51F1578B" w14:textId="77777777" w:rsidR="0068113B" w:rsidRDefault="0068113B" w:rsidP="00AE7352">
      <w:pPr>
        <w:tabs>
          <w:tab w:val="left" w:pos="1980"/>
        </w:tabs>
        <w:ind w:left="1985" w:hanging="1985"/>
        <w:jc w:val="center"/>
      </w:pPr>
    </w:p>
    <w:p w14:paraId="32B83EB2" w14:textId="77777777" w:rsidR="0068113B" w:rsidRDefault="0068113B" w:rsidP="00AE7352">
      <w:pPr>
        <w:tabs>
          <w:tab w:val="left" w:pos="1980"/>
        </w:tabs>
        <w:ind w:left="1985" w:hanging="1985"/>
        <w:jc w:val="center"/>
      </w:pPr>
    </w:p>
    <w:p w14:paraId="614A0C47" w14:textId="77777777" w:rsidR="0068113B" w:rsidRDefault="0068113B" w:rsidP="00AE7352">
      <w:pPr>
        <w:tabs>
          <w:tab w:val="left" w:pos="1980"/>
        </w:tabs>
        <w:ind w:left="1985" w:hanging="1985"/>
        <w:jc w:val="center"/>
      </w:pPr>
    </w:p>
    <w:p w14:paraId="70C5E2EC" w14:textId="77777777" w:rsidR="0068113B" w:rsidRDefault="0068113B" w:rsidP="00AE7352">
      <w:pPr>
        <w:tabs>
          <w:tab w:val="left" w:pos="1980"/>
        </w:tabs>
        <w:ind w:left="1985" w:hanging="1985"/>
        <w:jc w:val="center"/>
      </w:pPr>
    </w:p>
    <w:p w14:paraId="729F5D7C" w14:textId="77777777" w:rsidR="0068113B" w:rsidRDefault="0068113B" w:rsidP="00AE7352">
      <w:pPr>
        <w:tabs>
          <w:tab w:val="left" w:pos="1980"/>
        </w:tabs>
        <w:ind w:left="1985" w:hanging="1985"/>
        <w:jc w:val="center"/>
      </w:pPr>
    </w:p>
    <w:p w14:paraId="66D251A9" w14:textId="77777777" w:rsidR="0068113B" w:rsidRDefault="0068113B" w:rsidP="00AE7352">
      <w:pPr>
        <w:tabs>
          <w:tab w:val="left" w:pos="1980"/>
        </w:tabs>
        <w:ind w:left="1985" w:hanging="1985"/>
        <w:jc w:val="center"/>
      </w:pPr>
    </w:p>
    <w:p w14:paraId="2D93A4BA" w14:textId="77777777" w:rsidR="0068113B" w:rsidRDefault="0068113B" w:rsidP="00AE7352">
      <w:pPr>
        <w:tabs>
          <w:tab w:val="left" w:pos="1980"/>
        </w:tabs>
        <w:ind w:left="1985" w:hanging="1985"/>
        <w:jc w:val="center"/>
      </w:pPr>
    </w:p>
    <w:p w14:paraId="14232F5E" w14:textId="77777777" w:rsidR="0068113B" w:rsidRDefault="0068113B" w:rsidP="00AE7352">
      <w:pPr>
        <w:tabs>
          <w:tab w:val="left" w:pos="1980"/>
        </w:tabs>
        <w:ind w:left="1985" w:hanging="1985"/>
        <w:jc w:val="center"/>
      </w:pPr>
    </w:p>
    <w:p w14:paraId="24DCDAAE" w14:textId="77777777" w:rsidR="0068113B" w:rsidRDefault="0068113B" w:rsidP="00AE7352">
      <w:pPr>
        <w:tabs>
          <w:tab w:val="left" w:pos="1980"/>
        </w:tabs>
        <w:ind w:left="1985" w:hanging="1985"/>
        <w:jc w:val="center"/>
      </w:pPr>
    </w:p>
    <w:p w14:paraId="450F3F34" w14:textId="161C8FA6" w:rsidR="00AE7352" w:rsidRDefault="00675741"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BD1651" wp14:editId="69583ECC">
                <wp:simplePos x="0" y="0"/>
                <wp:positionH relativeFrom="column">
                  <wp:posOffset>1120140</wp:posOffset>
                </wp:positionH>
                <wp:positionV relativeFrom="paragraph">
                  <wp:posOffset>464820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D98B" w14:textId="77777777" w:rsidR="00675741" w:rsidRDefault="00675741" w:rsidP="00675741">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3B5FAB93" w14:textId="77777777" w:rsidR="00675741" w:rsidRDefault="00675741" w:rsidP="00675741">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6045F201" w14:textId="77777777" w:rsidR="00675741" w:rsidRDefault="00675741" w:rsidP="00675741">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1651" id="_x0000_t202" coordsize="21600,21600" o:spt="202" path="m,l,21600r21600,l21600,xe">
                <v:stroke joinstyle="miter"/>
                <v:path gradientshapeok="t" o:connecttype="rect"/>
              </v:shapetype>
              <v:shape id="Text Box 1" o:spid="_x0000_s1026" type="#_x0000_t202" style="position:absolute;left:0;text-align:left;margin-left:88.2pt;margin-top:36.6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" stroked="f">
                <v:path arrowok="t"/>
                <v:textbox>
                  <w:txbxContent>
                    <w:p w14:paraId="710DD98B" w14:textId="77777777" w:rsidR="00675741" w:rsidRDefault="00675741" w:rsidP="00675741">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3B5FAB93" w14:textId="77777777" w:rsidR="00675741" w:rsidRDefault="00675741" w:rsidP="00675741">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6045F201" w14:textId="77777777" w:rsidR="00675741" w:rsidRDefault="00675741" w:rsidP="00675741">
                      <w:pPr>
                        <w:tabs>
                          <w:tab w:val="right" w:pos="10490"/>
                        </w:tabs>
                        <w:jc w:val="center"/>
                        <w:rPr>
                          <w:rtl/>
                        </w:rPr>
                      </w:pPr>
                    </w:p>
                  </w:txbxContent>
                </v:textbox>
                <w10:wrap type="square"/>
              </v:shape>
            </w:pict>
          </mc:Fallback>
        </mc:AlternateContent>
      </w:r>
    </w:p>
    <w:sectPr w:rsidR="00AE7352" w:rsidSect="00DF5417">
      <w:headerReference w:type="default" r:id="rId8"/>
      <w:footerReference w:type="default" r:id="rId9"/>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3970" w14:textId="77777777" w:rsidR="00294349" w:rsidRDefault="00294349">
      <w:pPr>
        <w:spacing w:after="0" w:line="240" w:lineRule="auto"/>
      </w:pPr>
      <w:r>
        <w:separator/>
      </w:r>
    </w:p>
  </w:endnote>
  <w:endnote w:type="continuationSeparator" w:id="0">
    <w:p w14:paraId="368F210C" w14:textId="77777777" w:rsidR="00294349" w:rsidRDefault="0029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0643BC">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ECFD" w14:textId="77777777" w:rsidR="00294349" w:rsidRDefault="00294349">
      <w:pPr>
        <w:spacing w:after="0" w:line="240" w:lineRule="auto"/>
      </w:pPr>
      <w:r>
        <w:separator/>
      </w:r>
    </w:p>
  </w:footnote>
  <w:footnote w:type="continuationSeparator" w:id="0">
    <w:p w14:paraId="31172FBF" w14:textId="77777777" w:rsidR="00294349" w:rsidRDefault="0029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6C0263FD" w:rsidR="00306359" w:rsidRPr="00DF5417" w:rsidRDefault="002B5DC7" w:rsidP="00DF5417">
          <w:pPr>
            <w:pStyle w:val="af0"/>
            <w:jc w:val="center"/>
            <w:rPr>
              <w:sz w:val="28"/>
              <w:szCs w:val="28"/>
            </w:rPr>
          </w:pPr>
          <w:r>
            <w:rPr>
              <w:rFonts w:hint="cs"/>
              <w:sz w:val="28"/>
              <w:szCs w:val="28"/>
              <w:rtl/>
            </w:rPr>
            <w:t>جامعة الحمدانية</w:t>
          </w:r>
        </w:p>
        <w:p w14:paraId="48C15AF4" w14:textId="27CF0712" w:rsidR="00306359" w:rsidRPr="00306359" w:rsidRDefault="00306359" w:rsidP="00306359">
          <w:pPr>
            <w:pStyle w:val="af0"/>
            <w:jc w:val="center"/>
            <w:rPr>
              <w:sz w:val="24"/>
              <w:szCs w:val="24"/>
            </w:rPr>
          </w:pPr>
          <w:r w:rsidRPr="00306359">
            <w:rPr>
              <w:sz w:val="24"/>
              <w:szCs w:val="24"/>
              <w:rtl/>
            </w:rPr>
            <w:t xml:space="preserve">بكالوريوس في </w:t>
          </w:r>
          <w:r w:rsidR="004C0853">
            <w:rPr>
              <w:rFonts w:hint="cs"/>
              <w:sz w:val="24"/>
              <w:szCs w:val="24"/>
              <w:rtl/>
            </w:rPr>
            <w:t xml:space="preserve">القانون </w:t>
          </w:r>
          <w:r w:rsidRPr="00306359">
            <w:rPr>
              <w:sz w:val="24"/>
              <w:szCs w:val="24"/>
              <w:rtl/>
            </w:rPr>
            <w:t>(الدورة الأولى)</w:t>
          </w:r>
        </w:p>
        <w:p w14:paraId="3CCB1656" w14:textId="2DA220C2" w:rsidR="00306359" w:rsidRPr="00306359" w:rsidRDefault="00306359" w:rsidP="00306359">
          <w:pPr>
            <w:pStyle w:val="af0"/>
            <w:jc w:val="center"/>
            <w:rPr>
              <w:sz w:val="24"/>
              <w:szCs w:val="24"/>
            </w:rPr>
          </w:pPr>
          <w:r w:rsidRPr="00306359">
            <w:rPr>
              <w:sz w:val="24"/>
              <w:szCs w:val="24"/>
              <w:rtl/>
            </w:rPr>
            <w:t>أربع سنوات (</w:t>
          </w:r>
          <w:r w:rsidR="004C0853">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6E4A9ED4" w:rsidR="00306359" w:rsidRDefault="004C0853" w:rsidP="00306359">
          <w:pPr>
            <w:jc w:val="right"/>
            <w:rPr>
              <w:rFonts w:ascii="Arial" w:hAnsi="Arial" w:cs="Arial"/>
              <w:sz w:val="20"/>
              <w:szCs w:val="20"/>
            </w:rPr>
          </w:pPr>
          <w:r>
            <w:rPr>
              <w:noProof/>
            </w:rPr>
            <w:drawing>
              <wp:inline distT="0" distB="0" distL="0" distR="0" wp14:anchorId="3FBC11BE" wp14:editId="2D018110">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E30"/>
    <w:multiLevelType w:val="hybridMultilevel"/>
    <w:tmpl w:val="E98091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DA23D88"/>
    <w:multiLevelType w:val="multilevel"/>
    <w:tmpl w:val="887EF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16BF"/>
    <w:multiLevelType w:val="hybridMultilevel"/>
    <w:tmpl w:val="BC7A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80324"/>
    <w:multiLevelType w:val="hybridMultilevel"/>
    <w:tmpl w:val="69DC80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74A55"/>
    <w:multiLevelType w:val="multilevel"/>
    <w:tmpl w:val="C8A26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B5C0D"/>
    <w:multiLevelType w:val="hybridMultilevel"/>
    <w:tmpl w:val="4D60B4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28D0"/>
    <w:multiLevelType w:val="hybridMultilevel"/>
    <w:tmpl w:val="DF38F3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81068"/>
    <w:multiLevelType w:val="multilevel"/>
    <w:tmpl w:val="39142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90057">
    <w:abstractNumId w:val="3"/>
  </w:num>
  <w:num w:numId="2" w16cid:durableId="1655799332">
    <w:abstractNumId w:val="19"/>
  </w:num>
  <w:num w:numId="3" w16cid:durableId="576792116">
    <w:abstractNumId w:val="2"/>
  </w:num>
  <w:num w:numId="4" w16cid:durableId="26179681">
    <w:abstractNumId w:val="17"/>
  </w:num>
  <w:num w:numId="5" w16cid:durableId="2015647000">
    <w:abstractNumId w:val="27"/>
  </w:num>
  <w:num w:numId="6" w16cid:durableId="101844771">
    <w:abstractNumId w:val="5"/>
  </w:num>
  <w:num w:numId="7" w16cid:durableId="1975982367">
    <w:abstractNumId w:val="18"/>
  </w:num>
  <w:num w:numId="8" w16cid:durableId="60519286">
    <w:abstractNumId w:val="28"/>
  </w:num>
  <w:num w:numId="9" w16cid:durableId="695736361">
    <w:abstractNumId w:val="21"/>
  </w:num>
  <w:num w:numId="10" w16cid:durableId="1777822401">
    <w:abstractNumId w:val="7"/>
  </w:num>
  <w:num w:numId="11" w16cid:durableId="856307728">
    <w:abstractNumId w:val="16"/>
  </w:num>
  <w:num w:numId="12" w16cid:durableId="498885119">
    <w:abstractNumId w:val="24"/>
  </w:num>
  <w:num w:numId="13" w16cid:durableId="2017028289">
    <w:abstractNumId w:val="25"/>
  </w:num>
  <w:num w:numId="14" w16cid:durableId="25953346">
    <w:abstractNumId w:val="22"/>
  </w:num>
  <w:num w:numId="15" w16cid:durableId="1607539638">
    <w:abstractNumId w:val="13"/>
  </w:num>
  <w:num w:numId="16" w16cid:durableId="1550218877">
    <w:abstractNumId w:val="0"/>
  </w:num>
  <w:num w:numId="17" w16cid:durableId="1764646950">
    <w:abstractNumId w:val="10"/>
  </w:num>
  <w:num w:numId="18" w16cid:durableId="392461803">
    <w:abstractNumId w:val="9"/>
  </w:num>
  <w:num w:numId="19" w16cid:durableId="1299341524">
    <w:abstractNumId w:val="20"/>
  </w:num>
  <w:num w:numId="20" w16cid:durableId="1684892595">
    <w:abstractNumId w:val="15"/>
  </w:num>
  <w:num w:numId="21" w16cid:durableId="1521776270">
    <w:abstractNumId w:val="11"/>
  </w:num>
  <w:num w:numId="22" w16cid:durableId="20784683">
    <w:abstractNumId w:val="1"/>
  </w:num>
  <w:num w:numId="23" w16cid:durableId="1252005039">
    <w:abstractNumId w:val="8"/>
  </w:num>
  <w:num w:numId="24" w16cid:durableId="973097952">
    <w:abstractNumId w:val="14"/>
  </w:num>
  <w:num w:numId="25" w16cid:durableId="1248997790">
    <w:abstractNumId w:val="4"/>
  </w:num>
  <w:num w:numId="26" w16cid:durableId="1611205906">
    <w:abstractNumId w:val="12"/>
  </w:num>
  <w:num w:numId="27" w16cid:durableId="1402755589">
    <w:abstractNumId w:val="26"/>
  </w:num>
  <w:num w:numId="28" w16cid:durableId="492720506">
    <w:abstractNumId w:val="23"/>
  </w:num>
  <w:num w:numId="29" w16cid:durableId="1537812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3D"/>
    <w:rsid w:val="00003500"/>
    <w:rsid w:val="0001324A"/>
    <w:rsid w:val="000151A6"/>
    <w:rsid w:val="000643BC"/>
    <w:rsid w:val="00064F7C"/>
    <w:rsid w:val="00103A6E"/>
    <w:rsid w:val="00170204"/>
    <w:rsid w:val="00181150"/>
    <w:rsid w:val="001A1559"/>
    <w:rsid w:val="001A577C"/>
    <w:rsid w:val="001E063C"/>
    <w:rsid w:val="00201A9D"/>
    <w:rsid w:val="00272789"/>
    <w:rsid w:val="00281006"/>
    <w:rsid w:val="00294349"/>
    <w:rsid w:val="002A5B42"/>
    <w:rsid w:val="002B5DC7"/>
    <w:rsid w:val="002D3544"/>
    <w:rsid w:val="002F1B89"/>
    <w:rsid w:val="00306359"/>
    <w:rsid w:val="00323316"/>
    <w:rsid w:val="00332916"/>
    <w:rsid w:val="003657AA"/>
    <w:rsid w:val="00375207"/>
    <w:rsid w:val="003A1B50"/>
    <w:rsid w:val="003C1505"/>
    <w:rsid w:val="003C1A13"/>
    <w:rsid w:val="0041120F"/>
    <w:rsid w:val="004349A9"/>
    <w:rsid w:val="004371D3"/>
    <w:rsid w:val="0043777A"/>
    <w:rsid w:val="004609B2"/>
    <w:rsid w:val="004669D5"/>
    <w:rsid w:val="004C0853"/>
    <w:rsid w:val="00512870"/>
    <w:rsid w:val="0056137B"/>
    <w:rsid w:val="00581FCB"/>
    <w:rsid w:val="005B6005"/>
    <w:rsid w:val="005D365F"/>
    <w:rsid w:val="005E25FB"/>
    <w:rsid w:val="00601F99"/>
    <w:rsid w:val="006163B5"/>
    <w:rsid w:val="0064085F"/>
    <w:rsid w:val="00675741"/>
    <w:rsid w:val="0068113B"/>
    <w:rsid w:val="0070582D"/>
    <w:rsid w:val="007068F4"/>
    <w:rsid w:val="007127CA"/>
    <w:rsid w:val="00765F86"/>
    <w:rsid w:val="00840091"/>
    <w:rsid w:val="008435B4"/>
    <w:rsid w:val="0086348A"/>
    <w:rsid w:val="008F20C7"/>
    <w:rsid w:val="00950F63"/>
    <w:rsid w:val="009607D1"/>
    <w:rsid w:val="00961D3D"/>
    <w:rsid w:val="00996D9D"/>
    <w:rsid w:val="009E3B2C"/>
    <w:rsid w:val="009F5D68"/>
    <w:rsid w:val="00A56D5B"/>
    <w:rsid w:val="00A70D49"/>
    <w:rsid w:val="00AB3F75"/>
    <w:rsid w:val="00AC7310"/>
    <w:rsid w:val="00AE7352"/>
    <w:rsid w:val="00B41258"/>
    <w:rsid w:val="00B667B8"/>
    <w:rsid w:val="00B70F5F"/>
    <w:rsid w:val="00B82E9C"/>
    <w:rsid w:val="00BB02A4"/>
    <w:rsid w:val="00BE57FB"/>
    <w:rsid w:val="00C274F7"/>
    <w:rsid w:val="00C5344F"/>
    <w:rsid w:val="00C64B10"/>
    <w:rsid w:val="00C74671"/>
    <w:rsid w:val="00CA214E"/>
    <w:rsid w:val="00D77166"/>
    <w:rsid w:val="00DF5417"/>
    <w:rsid w:val="00E84DDC"/>
    <w:rsid w:val="00F31E9E"/>
    <w:rsid w:val="00F57CE8"/>
    <w:rsid w:val="00FC6078"/>
    <w:rsid w:val="00FE50A9"/>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0889407B-B213-4BA9-83F6-0CD51228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859</Words>
  <Characters>4898</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cp:revision>
  <cp:lastPrinted>2025-12-01T18:09:00Z</cp:lastPrinted>
  <dcterms:created xsi:type="dcterms:W3CDTF">2026-02-11T06:32:00Z</dcterms:created>
  <dcterms:modified xsi:type="dcterms:W3CDTF">2026-02-11T06:32:00Z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